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396"/>
        <w:tblW w:w="183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77"/>
        <w:gridCol w:w="3607"/>
        <w:gridCol w:w="4639"/>
        <w:gridCol w:w="1815"/>
        <w:gridCol w:w="1983"/>
        <w:gridCol w:w="3739"/>
      </w:tblGrid>
      <w:tr w:rsidR="00CE7E17" w:rsidRPr="005B3CEF" w14:paraId="58FE0156" w14:textId="77777777" w:rsidTr="00CE7E17">
        <w:trPr>
          <w:trHeight w:val="300"/>
        </w:trPr>
        <w:tc>
          <w:tcPr>
            <w:tcW w:w="18360" w:type="dxa"/>
            <w:gridSpan w:val="6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D3234C" w14:textId="0870CBE4" w:rsidR="00CE7E17" w:rsidRPr="00CE7E17" w:rsidRDefault="00CE7E17" w:rsidP="00CE7E17">
            <w:pPr>
              <w:rPr>
                <w:b/>
                <w:bCs/>
              </w:rPr>
            </w:pPr>
            <w:r>
              <w:fldChar w:fldCharType="begin"/>
            </w:r>
            <w:r>
              <w:instrText>HYPERLINK "https://omahaps.sharepoint.com/:w:/s/OPS-SI/ERx7ceRdQMxIk28uGclKzMEBiHxXPXLr32o7gLHu8P951Q?e=75ZeyL"</w:instrText>
            </w:r>
            <w:r>
              <w:fldChar w:fldCharType="separate"/>
            </w:r>
            <w:r w:rsidRPr="002171C6">
              <w:rPr>
                <w:rStyle w:val="Hyperlink"/>
                <w:b/>
                <w:bCs/>
              </w:rPr>
              <w:t>Problem Statement:</w:t>
            </w:r>
            <w:r>
              <w:fldChar w:fldCharType="end"/>
            </w:r>
            <w:r w:rsidR="009F1988">
              <w:t xml:space="preserve"> At Harrison Elementary, 3</w:t>
            </w:r>
            <w:r w:rsidR="005920B6">
              <w:t>6</w:t>
            </w:r>
            <w:r w:rsidR="009F1988">
              <w:t xml:space="preserve">% of students are not </w:t>
            </w:r>
            <w:r w:rsidR="00E81151">
              <w:t>at the 50</w:t>
            </w:r>
            <w:r w:rsidR="00E81151" w:rsidRPr="00E81151">
              <w:rPr>
                <w:vertAlign w:val="superscript"/>
              </w:rPr>
              <w:t>th</w:t>
            </w:r>
            <w:r w:rsidR="00E81151">
              <w:t xml:space="preserve"> Percentile or above</w:t>
            </w:r>
            <w:r w:rsidR="007354F1">
              <w:t xml:space="preserve"> </w:t>
            </w:r>
            <w:r w:rsidR="009F1988">
              <w:t xml:space="preserve">in </w:t>
            </w:r>
            <w:r w:rsidR="00DC7662">
              <w:t>ELA</w:t>
            </w:r>
            <w:r w:rsidR="00636229">
              <w:t xml:space="preserve"> as shown by</w:t>
            </w:r>
            <w:r w:rsidR="00877FD4">
              <w:t xml:space="preserve"> MAP and NSCAS</w:t>
            </w:r>
            <w:r w:rsidR="009F1988">
              <w:t>.</w:t>
            </w:r>
          </w:p>
        </w:tc>
      </w:tr>
      <w:tr w:rsidR="00CE7E17" w:rsidRPr="005B3CEF" w14:paraId="6ACE875C" w14:textId="77777777" w:rsidTr="00CE7E17">
        <w:trPr>
          <w:trHeight w:val="300"/>
        </w:trPr>
        <w:tc>
          <w:tcPr>
            <w:tcW w:w="18360" w:type="dxa"/>
            <w:gridSpan w:val="6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861B35" w14:textId="27872BD5" w:rsidR="00CE7E17" w:rsidRDefault="00CE7E17" w:rsidP="00CE7E17">
            <w:hyperlink r:id="rId10" w:history="1">
              <w:r w:rsidRPr="002171C6">
                <w:rPr>
                  <w:rStyle w:val="Hyperlink"/>
                </w:rPr>
                <w:t>Root Causes</w:t>
              </w:r>
              <w:r w:rsidR="00337D80" w:rsidRPr="002171C6">
                <w:rPr>
                  <w:rStyle w:val="Hyperlink"/>
                </w:rPr>
                <w:t>:</w:t>
              </w:r>
            </w:hyperlink>
            <w:r w:rsidR="00E93250">
              <w:t xml:space="preserve"> As we analyze the data, </w:t>
            </w:r>
            <w:r w:rsidR="0071600E">
              <w:t xml:space="preserve">the root causes include lack of engagement opportunities </w:t>
            </w:r>
            <w:r w:rsidR="00CE14AD">
              <w:t>and scaffolds</w:t>
            </w:r>
            <w:r w:rsidR="00E93250">
              <w:t xml:space="preserve">. </w:t>
            </w:r>
          </w:p>
        </w:tc>
      </w:tr>
      <w:tr w:rsidR="00CE7E17" w:rsidRPr="005B3CEF" w14:paraId="78F3D90C" w14:textId="77777777" w:rsidTr="00CE7E17">
        <w:trPr>
          <w:trHeight w:val="300"/>
        </w:trPr>
        <w:tc>
          <w:tcPr>
            <w:tcW w:w="18360" w:type="dxa"/>
            <w:gridSpan w:val="6"/>
            <w:tcBorders>
              <w:top w:val="single" w:sz="4" w:space="0" w:color="FFFFFF" w:themeColor="background1"/>
              <w:left w:val="nil"/>
              <w:bottom w:val="single" w:sz="8" w:space="0" w:color="000000" w:themeColor="text1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2BBCBA" w14:textId="07A93F95" w:rsidR="00CE7E17" w:rsidRDefault="00CE7E17" w:rsidP="00CE7E17">
            <w:r>
              <w:t xml:space="preserve">Goal 1: </w:t>
            </w:r>
            <w:r w:rsidR="00636229">
              <w:t xml:space="preserve">For Spring ELA Map Growth Assessment, we will increase the percentage of students identified as “At” or “Above” the grade level norm by </w:t>
            </w:r>
            <w:r w:rsidR="00A90B6A">
              <w:t>8</w:t>
            </w:r>
            <w:r w:rsidR="00636229">
              <w:t>% from</w:t>
            </w:r>
            <w:r w:rsidR="00877FD4">
              <w:t xml:space="preserve"> </w:t>
            </w:r>
            <w:r w:rsidR="00135CC8">
              <w:t>64</w:t>
            </w:r>
            <w:r w:rsidR="00942A77">
              <w:t>%</w:t>
            </w:r>
            <w:r w:rsidR="0026784D">
              <w:t xml:space="preserve"> to 72%</w:t>
            </w:r>
            <w:r w:rsidR="00636229">
              <w:t xml:space="preserve"> </w:t>
            </w:r>
          </w:p>
        </w:tc>
      </w:tr>
      <w:tr w:rsidR="00CE7E17" w:rsidRPr="005B3CEF" w14:paraId="10059E73" w14:textId="77777777" w:rsidTr="00652FE4">
        <w:trPr>
          <w:trHeight w:val="300"/>
        </w:trPr>
        <w:tc>
          <w:tcPr>
            <w:tcW w:w="257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DAAB61" w14:textId="77777777" w:rsidR="00CE7E17" w:rsidRPr="005B3CEF" w:rsidRDefault="00CE7E17" w:rsidP="00CE7E17">
            <w:pPr>
              <w:rPr>
                <w:rFonts w:ascii="Arial Narrow" w:hAnsi="Arial Narrow"/>
                <w:b/>
                <w:bCs/>
              </w:rPr>
            </w:pPr>
            <w:hyperlink r:id="rId11" w:history="1">
              <w:r w:rsidRPr="003528FF">
                <w:rPr>
                  <w:rStyle w:val="Hyperlink"/>
                  <w:rFonts w:ascii="Arial Narrow" w:hAnsi="Arial Narrow"/>
                  <w:b/>
                  <w:bCs/>
                </w:rPr>
                <w:t>Strategy:</w:t>
              </w:r>
            </w:hyperlink>
          </w:p>
          <w:p w14:paraId="08ED720C" w14:textId="77777777" w:rsidR="00CE7E17" w:rsidRPr="005B3CEF" w:rsidRDefault="00CE7E17" w:rsidP="00CE7E1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we</w:t>
            </w:r>
            <w:r>
              <w:rPr>
                <w:rFonts w:ascii="Arial Narrow" w:hAnsi="Arial Narrow"/>
              </w:rPr>
              <w:t xml:space="preserve"> </w:t>
            </w:r>
            <w:r w:rsidRPr="005B3CEF">
              <w:rPr>
                <w:rFonts w:ascii="Arial Narrow" w:hAnsi="Arial Narrow"/>
              </w:rPr>
              <w:t>focus on to achieve our goal-our commitments?</w:t>
            </w:r>
          </w:p>
        </w:tc>
        <w:tc>
          <w:tcPr>
            <w:tcW w:w="36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3CE69E" w14:textId="77777777" w:rsidR="00CE7E17" w:rsidRPr="005B3CEF" w:rsidRDefault="00CE7E17" w:rsidP="00CE7E17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Actions: </w:t>
            </w:r>
          </w:p>
          <w:p w14:paraId="7367EDF9" w14:textId="77777777" w:rsidR="00CE7E17" w:rsidRPr="005B3CEF" w:rsidRDefault="00CE7E17" w:rsidP="00CE7E1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To do list: things we need to do to implement our strategies</w:t>
            </w:r>
          </w:p>
          <w:p w14:paraId="75215A99" w14:textId="77777777" w:rsidR="00CE7E17" w:rsidRPr="005B3CEF" w:rsidRDefault="00CE7E17" w:rsidP="00CE7E1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(Lead with a verb)</w:t>
            </w:r>
          </w:p>
        </w:tc>
        <w:tc>
          <w:tcPr>
            <w:tcW w:w="46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9D8410" w14:textId="77777777" w:rsidR="00CE7E17" w:rsidRPr="005B3CEF" w:rsidRDefault="00CE7E17" w:rsidP="00CE7E17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Success Criteria:</w:t>
            </w:r>
          </w:p>
          <w:p w14:paraId="04E0239F" w14:textId="77777777" w:rsidR="00CE7E17" w:rsidRPr="005B3CEF" w:rsidRDefault="00CE7E17" w:rsidP="00CE7E1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 xml:space="preserve">What are we expecting to see and hear from </w:t>
            </w:r>
          </w:p>
          <w:p w14:paraId="25C33B04" w14:textId="77777777" w:rsidR="00CE7E17" w:rsidRPr="005B3CEF" w:rsidRDefault="00CE7E17" w:rsidP="00CE7E1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the leadership team and teachers?</w:t>
            </w:r>
          </w:p>
        </w:tc>
        <w:tc>
          <w:tcPr>
            <w:tcW w:w="379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BE164" w14:textId="5A98DD06" w:rsidR="00CE7E17" w:rsidRPr="005B3CEF" w:rsidRDefault="00CE7E17" w:rsidP="00CE7E17">
            <w:pPr>
              <w:rPr>
                <w:rFonts w:ascii="Arial Narrow" w:hAnsi="Arial Narrow"/>
                <w:b/>
                <w:bCs/>
              </w:rPr>
            </w:pPr>
            <w:hyperlink r:id="rId12" w:history="1">
              <w:r w:rsidRPr="0080453B">
                <w:rPr>
                  <w:rStyle w:val="Hyperlink"/>
                  <w:rFonts w:ascii="Arial Narrow" w:hAnsi="Arial Narrow"/>
                  <w:b/>
                  <w:bCs/>
                </w:rPr>
                <w:t>Progress/Outcomes</w:t>
              </w:r>
            </w:hyperlink>
          </w:p>
          <w:p w14:paraId="3BC2AA78" w14:textId="77777777" w:rsidR="00CE7E17" w:rsidRPr="005B3CEF" w:rsidRDefault="00CE7E17" w:rsidP="00CE7E1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What evidence will we use to monitor student progress?</w:t>
            </w:r>
          </w:p>
          <w:p w14:paraId="3612A213" w14:textId="77777777" w:rsidR="00CE7E17" w:rsidRPr="005B3CEF" w:rsidRDefault="00CE7E17" w:rsidP="00CE7E17">
            <w:pPr>
              <w:rPr>
                <w:rFonts w:ascii="Arial Narrow" w:hAnsi="Arial Narrow"/>
              </w:rPr>
            </w:pPr>
          </w:p>
          <w:p w14:paraId="43AA6590" w14:textId="03C73C2F" w:rsidR="00CE7E17" w:rsidRPr="005B3CEF" w:rsidRDefault="00CE7E17" w:rsidP="00CE7E1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When and with what frequency will we monitor the data?</w:t>
            </w:r>
          </w:p>
        </w:tc>
        <w:tc>
          <w:tcPr>
            <w:tcW w:w="37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070FB7" w14:textId="77777777" w:rsidR="00CE7E17" w:rsidRPr="0079555E" w:rsidRDefault="00CE7E17" w:rsidP="00CE7E17">
            <w:pPr>
              <w:rPr>
                <w:rFonts w:ascii="Arial Narrow" w:hAnsi="Arial Narrow"/>
                <w:b/>
                <w:bCs/>
              </w:rPr>
            </w:pPr>
            <w:r w:rsidRPr="0079555E">
              <w:rPr>
                <w:rFonts w:ascii="Arial Narrow" w:hAnsi="Arial Narrow"/>
                <w:b/>
                <w:bCs/>
              </w:rPr>
              <w:t>Professional Development:</w:t>
            </w:r>
          </w:p>
          <w:p w14:paraId="58F2C77B" w14:textId="77777777" w:rsidR="00CE7E17" w:rsidRDefault="00CE7E17" w:rsidP="00CE7E1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What will you teach to support effective strategy implementation?</w:t>
            </w:r>
          </w:p>
          <w:p w14:paraId="4865D2A0" w14:textId="77777777" w:rsidR="009F1E77" w:rsidRDefault="009F1E77" w:rsidP="00CE7E17">
            <w:pPr>
              <w:rPr>
                <w:rFonts w:ascii="Arial Narrow" w:hAnsi="Arial Narrow"/>
              </w:rPr>
            </w:pPr>
          </w:p>
          <w:p w14:paraId="238F5F7F" w14:textId="042B7519" w:rsidR="009F1E77" w:rsidRPr="009F1E77" w:rsidRDefault="009F1E77" w:rsidP="00CE7E17">
            <w:pPr>
              <w:rPr>
                <w:rFonts w:ascii="Arial Narrow" w:hAnsi="Arial Narrow"/>
                <w:b/>
                <w:bCs/>
              </w:rPr>
            </w:pPr>
            <w:hyperlink r:id="rId13" w:history="1">
              <w:r w:rsidRPr="0080453B">
                <w:rPr>
                  <w:rStyle w:val="Hyperlink"/>
                  <w:rFonts w:ascii="Arial Narrow" w:hAnsi="Arial Narrow"/>
                  <w:b/>
                  <w:bCs/>
                </w:rPr>
                <w:t>Budget Planning</w:t>
              </w:r>
            </w:hyperlink>
            <w:r w:rsidRPr="009F1E77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3165233D" w14:textId="2E10C4F7" w:rsidR="00CE7E17" w:rsidRPr="005B3CEF" w:rsidRDefault="00CE7E17" w:rsidP="00CE7E17">
            <w:pPr>
              <w:rPr>
                <w:rFonts w:ascii="Arial Narrow" w:hAnsi="Arial Narrow"/>
              </w:rPr>
            </w:pPr>
          </w:p>
        </w:tc>
      </w:tr>
      <w:tr w:rsidR="00CE7E17" w:rsidRPr="005B3CEF" w14:paraId="6A45B0FC" w14:textId="77777777" w:rsidTr="00652FE4">
        <w:trPr>
          <w:trHeight w:val="300"/>
        </w:trPr>
        <w:tc>
          <w:tcPr>
            <w:tcW w:w="2577" w:type="dxa"/>
            <w:vMerge w:val="restar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B61300" w14:textId="5EE5F19D" w:rsidR="00CE7E17" w:rsidRDefault="00574D9D" w:rsidP="00CE7E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Active Learning</w:t>
            </w:r>
            <w:r w:rsidR="00E81151">
              <w:rPr>
                <w:rFonts w:ascii="Arial Narrow" w:hAnsi="Arial Narrow"/>
              </w:rPr>
              <w:t xml:space="preserve"> Strategies and Scaffolds</w:t>
            </w:r>
          </w:p>
          <w:p w14:paraId="429C5999" w14:textId="4E81FB4E" w:rsidR="003470F1" w:rsidRPr="005B3CEF" w:rsidRDefault="003470F1" w:rsidP="00BA5967">
            <w:pPr>
              <w:rPr>
                <w:rFonts w:ascii="Arial Narrow" w:hAnsi="Arial Narrow"/>
              </w:rPr>
            </w:pPr>
          </w:p>
        </w:tc>
        <w:tc>
          <w:tcPr>
            <w:tcW w:w="360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BC3560" w14:textId="5901ED86" w:rsidR="00285E7C" w:rsidRDefault="00285E7C" w:rsidP="00CE7E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Implement engagement and student discourse strategies that include reading, writing, listening, and speaking</w:t>
            </w:r>
          </w:p>
          <w:p w14:paraId="032628CA" w14:textId="5E1AB5A7" w:rsidR="007354F1" w:rsidRPr="005B3CEF" w:rsidRDefault="00AC0273" w:rsidP="00285E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Intentional Lesson planning scaffolds </w:t>
            </w:r>
            <w:r w:rsidR="00D453A5">
              <w:rPr>
                <w:rFonts w:ascii="Arial Narrow" w:hAnsi="Arial Narrow"/>
              </w:rPr>
              <w:t>&amp; differentiation</w:t>
            </w:r>
            <w:r w:rsidR="00D85404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and checks for understanding</w:t>
            </w:r>
          </w:p>
        </w:tc>
        <w:tc>
          <w:tcPr>
            <w:tcW w:w="463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44B694" w14:textId="77777777" w:rsidR="00CB4BF5" w:rsidRDefault="00CB4BF5" w:rsidP="00CE7E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Support provided by leadership through coaching and feedback</w:t>
            </w:r>
          </w:p>
          <w:p w14:paraId="129E7D83" w14:textId="77777777" w:rsidR="00AC0273" w:rsidRDefault="00AC0273" w:rsidP="00CE7E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Frequently review coaching data and develop PD based on results</w:t>
            </w:r>
          </w:p>
          <w:p w14:paraId="57842880" w14:textId="77777777" w:rsidR="00AC0273" w:rsidRDefault="00AC0273" w:rsidP="00CE7E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Scaffold instruction</w:t>
            </w:r>
          </w:p>
          <w:p w14:paraId="37E6745C" w14:textId="206F0843" w:rsidR="00AC0273" w:rsidRDefault="00AC0273" w:rsidP="00CE7E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Increase student engagement and opportunities to practice/respond</w:t>
            </w:r>
          </w:p>
          <w:p w14:paraId="69F77791" w14:textId="15A8BC10" w:rsidR="00AC0273" w:rsidRPr="005B3CEF" w:rsidRDefault="00AC0273" w:rsidP="00CE7E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Gradual Release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B2D9A2" w14:textId="78368A2A" w:rsidR="00CE7E17" w:rsidRPr="005B3CEF" w:rsidRDefault="00CE7E17" w:rsidP="00CE7E1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School Wide</w:t>
            </w:r>
          </w:p>
        </w:tc>
        <w:tc>
          <w:tcPr>
            <w:tcW w:w="1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9F783E" w14:textId="77777777" w:rsidR="00CE7E17" w:rsidRDefault="00777751" w:rsidP="00285E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Coaching data</w:t>
            </w:r>
          </w:p>
          <w:p w14:paraId="4953F22B" w14:textId="11A2CFD4" w:rsidR="00E93B44" w:rsidRDefault="00E93B44" w:rsidP="00285E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ELEOT observations</w:t>
            </w:r>
          </w:p>
        </w:tc>
        <w:tc>
          <w:tcPr>
            <w:tcW w:w="373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A38654" w14:textId="77777777" w:rsidR="00E93250" w:rsidRDefault="00A64B96" w:rsidP="00CE7E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Kagan Strategies</w:t>
            </w:r>
          </w:p>
          <w:p w14:paraId="36105F4B" w14:textId="66363BE2" w:rsidR="00A64B96" w:rsidRDefault="00574D9D" w:rsidP="00CE7E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</w:t>
            </w:r>
            <w:r w:rsidR="00550902">
              <w:rPr>
                <w:rFonts w:ascii="Arial Narrow" w:hAnsi="Arial Narrow"/>
              </w:rPr>
              <w:t>tive Learning</w:t>
            </w:r>
            <w:r w:rsidR="00A64B96">
              <w:rPr>
                <w:rFonts w:ascii="Arial Narrow" w:hAnsi="Arial Narrow"/>
              </w:rPr>
              <w:t xml:space="preserve"> vs. Compliance</w:t>
            </w:r>
          </w:p>
          <w:p w14:paraId="347E3F0D" w14:textId="725BADC7" w:rsidR="00A64B96" w:rsidRPr="005B3CEF" w:rsidRDefault="00A64B96" w:rsidP="00CE7E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Scaffolds – Academic Frames</w:t>
            </w:r>
            <w:r w:rsidR="00E81151">
              <w:rPr>
                <w:rFonts w:ascii="Arial Narrow" w:hAnsi="Arial Narrow"/>
              </w:rPr>
              <w:t>, EL Excellence</w:t>
            </w:r>
          </w:p>
        </w:tc>
      </w:tr>
      <w:tr w:rsidR="00CE7E17" w:rsidRPr="005B3CEF" w14:paraId="7CFED9C1" w14:textId="77777777" w:rsidTr="00652FE4">
        <w:trPr>
          <w:trHeight w:val="300"/>
        </w:trPr>
        <w:tc>
          <w:tcPr>
            <w:tcW w:w="2577" w:type="dxa"/>
            <w:vMerge/>
            <w:tcBorders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A39688" w14:textId="77777777" w:rsidR="00CE7E17" w:rsidRPr="005B3CEF" w:rsidRDefault="00CE7E17" w:rsidP="00CE7E17">
            <w:pPr>
              <w:rPr>
                <w:rFonts w:ascii="Arial Narrow" w:hAnsi="Arial Narrow"/>
              </w:rPr>
            </w:pPr>
          </w:p>
        </w:tc>
        <w:tc>
          <w:tcPr>
            <w:tcW w:w="360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D290DC" w14:textId="77777777" w:rsidR="00CE7E17" w:rsidRPr="005B3CEF" w:rsidRDefault="00CE7E17" w:rsidP="00CE7E17">
            <w:pPr>
              <w:rPr>
                <w:rFonts w:ascii="Arial Narrow" w:hAnsi="Arial Narrow"/>
              </w:rPr>
            </w:pPr>
          </w:p>
        </w:tc>
        <w:tc>
          <w:tcPr>
            <w:tcW w:w="4639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0C1D45" w14:textId="77777777" w:rsidR="00CE7E17" w:rsidRPr="005B3CEF" w:rsidRDefault="00CE7E17" w:rsidP="00CE7E17">
            <w:pPr>
              <w:rPr>
                <w:rFonts w:ascii="Arial Narrow" w:hAnsi="Arial Narrow"/>
              </w:rPr>
            </w:pP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CB8F46" w14:textId="77777777" w:rsidR="00CE7E17" w:rsidRPr="005B3CEF" w:rsidRDefault="00CE7E17" w:rsidP="00CE7E1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Grade Level</w:t>
            </w:r>
          </w:p>
        </w:tc>
        <w:tc>
          <w:tcPr>
            <w:tcW w:w="1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44348A" w14:textId="69C3DFAF" w:rsidR="00AC0273" w:rsidRDefault="00AC0273" w:rsidP="00CE7E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 Writing Examples</w:t>
            </w:r>
          </w:p>
        </w:tc>
        <w:tc>
          <w:tcPr>
            <w:tcW w:w="3739" w:type="dxa"/>
            <w:vMerge/>
            <w:tcBorders>
              <w:left w:val="single" w:sz="8" w:space="0" w:color="000000" w:themeColor="text1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A0703E" w14:textId="77777777" w:rsidR="00CE7E17" w:rsidRPr="005B3CEF" w:rsidRDefault="00CE7E17" w:rsidP="00CE7E17">
            <w:pPr>
              <w:rPr>
                <w:rFonts w:ascii="Arial Narrow" w:hAnsi="Arial Narrow"/>
              </w:rPr>
            </w:pPr>
          </w:p>
        </w:tc>
      </w:tr>
      <w:tr w:rsidR="00394B59" w14:paraId="11F51AF5" w14:textId="77777777" w:rsidTr="00652FE4">
        <w:trPr>
          <w:trHeight w:val="2207"/>
        </w:trPr>
        <w:tc>
          <w:tcPr>
            <w:tcW w:w="2577" w:type="dxa"/>
            <w:vMerge w:val="restart"/>
            <w:tcBorders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E03E84" w14:textId="77777777" w:rsidR="00AC0273" w:rsidRPr="00A64B96" w:rsidRDefault="00AC0273" w:rsidP="00AC0273">
            <w:pPr>
              <w:rPr>
                <w:rFonts w:ascii="Arial Narrow" w:hAnsi="Arial Narrow"/>
              </w:rPr>
            </w:pPr>
            <w:r w:rsidRPr="00A64B96">
              <w:rPr>
                <w:rFonts w:ascii="Arial Narrow" w:hAnsi="Arial Narrow"/>
              </w:rPr>
              <w:t>K-2 Apply high leverage literacy practices in foundational skills.</w:t>
            </w:r>
          </w:p>
          <w:p w14:paraId="774946DE" w14:textId="79DF9095" w:rsidR="00AC0273" w:rsidRPr="00A64B96" w:rsidRDefault="00AC0273" w:rsidP="00AC0273">
            <w:pPr>
              <w:rPr>
                <w:rFonts w:ascii="Arial Narrow" w:hAnsi="Arial Narrow"/>
              </w:rPr>
            </w:pPr>
            <w:r w:rsidRPr="00A64B96">
              <w:rPr>
                <w:rFonts w:ascii="Arial Narrow" w:hAnsi="Arial Narrow"/>
              </w:rPr>
              <w:t>3-5 Construct and engage in arguments using evidence from grade level complex texts and critique the reasoning of others.</w:t>
            </w:r>
          </w:p>
        </w:tc>
        <w:tc>
          <w:tcPr>
            <w:tcW w:w="3607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CCB1B8" w14:textId="1C7F11F2" w:rsidR="00394B59" w:rsidRPr="00A64B96" w:rsidRDefault="00D8206E" w:rsidP="00CE7E17">
            <w:pPr>
              <w:rPr>
                <w:rFonts w:ascii="Arial Narrow" w:hAnsi="Arial Narrow"/>
              </w:rPr>
            </w:pPr>
            <w:r w:rsidRPr="00A64B96">
              <w:rPr>
                <w:rFonts w:ascii="Arial Narrow" w:hAnsi="Arial Narrow"/>
              </w:rPr>
              <w:t>Coaching for fidelity</w:t>
            </w:r>
            <w:r w:rsidR="00285E7C">
              <w:rPr>
                <w:rFonts w:ascii="Arial Narrow" w:hAnsi="Arial Narrow"/>
              </w:rPr>
              <w:t xml:space="preserve"> with implementation of Structured Literacy</w:t>
            </w:r>
          </w:p>
          <w:p w14:paraId="00AD9E40" w14:textId="77777777" w:rsidR="00D8206E" w:rsidRPr="00A64B96" w:rsidRDefault="00D8206E" w:rsidP="00CE7E17">
            <w:pPr>
              <w:rPr>
                <w:rFonts w:ascii="Arial Narrow" w:hAnsi="Arial Narrow"/>
              </w:rPr>
            </w:pPr>
            <w:r w:rsidRPr="00A64B96">
              <w:rPr>
                <w:rFonts w:ascii="Arial Narrow" w:hAnsi="Arial Narrow"/>
              </w:rPr>
              <w:t>Provide Professional Development using the resources</w:t>
            </w:r>
          </w:p>
          <w:p w14:paraId="5130B70C" w14:textId="7811AC0A" w:rsidR="00D8206E" w:rsidRPr="00A64B96" w:rsidRDefault="00285E7C" w:rsidP="00CE7E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Implement protocols for accessing complex text</w:t>
            </w:r>
          </w:p>
        </w:tc>
        <w:tc>
          <w:tcPr>
            <w:tcW w:w="4639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B215B2" w14:textId="77777777" w:rsidR="00394B59" w:rsidRPr="00A64B96" w:rsidRDefault="00D8206E" w:rsidP="00CE7E17">
            <w:pPr>
              <w:rPr>
                <w:rFonts w:ascii="Arial Narrow" w:hAnsi="Arial Narrow"/>
              </w:rPr>
            </w:pPr>
            <w:r w:rsidRPr="00A64B96">
              <w:rPr>
                <w:rFonts w:ascii="Arial Narrow" w:hAnsi="Arial Narrow"/>
              </w:rPr>
              <w:t>Fidelity to the curriculum</w:t>
            </w:r>
          </w:p>
          <w:p w14:paraId="4575AAE1" w14:textId="480E85B4" w:rsidR="00D8206E" w:rsidRDefault="00D8206E" w:rsidP="00CE7E17">
            <w:pPr>
              <w:rPr>
                <w:rFonts w:ascii="Arial Narrow" w:hAnsi="Arial Narrow"/>
              </w:rPr>
            </w:pPr>
            <w:r w:rsidRPr="00A64B96">
              <w:rPr>
                <w:rFonts w:ascii="Arial Narrow" w:hAnsi="Arial Narrow"/>
              </w:rPr>
              <w:t>Provided support through coaching and feedback</w:t>
            </w:r>
            <w:r w:rsidR="00562158">
              <w:rPr>
                <w:rFonts w:ascii="Arial Narrow" w:hAnsi="Arial Narrow"/>
              </w:rPr>
              <w:t xml:space="preserve"> through coaching look </w:t>
            </w:r>
            <w:proofErr w:type="spellStart"/>
            <w:r w:rsidR="00562158">
              <w:rPr>
                <w:rFonts w:ascii="Arial Narrow" w:hAnsi="Arial Narrow"/>
              </w:rPr>
              <w:t>fors</w:t>
            </w:r>
            <w:proofErr w:type="spellEnd"/>
          </w:p>
          <w:p w14:paraId="54EB1FB3" w14:textId="4FD381D8" w:rsidR="003E520E" w:rsidRPr="00A64B96" w:rsidRDefault="003E520E" w:rsidP="00CE7E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Effective use of Gradual Release of Responsibility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2BF5C9" w14:textId="184AC02B" w:rsidR="00394B59" w:rsidRPr="397645B9" w:rsidRDefault="00394B59" w:rsidP="00CE7E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School Wide</w:t>
            </w:r>
          </w:p>
        </w:tc>
        <w:tc>
          <w:tcPr>
            <w:tcW w:w="1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74CDD2" w14:textId="77777777" w:rsidR="00394B59" w:rsidRDefault="00285E7C" w:rsidP="00CE7E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Coaching Data with low inference data of Structured Literacy and evidence of constructing arguments using complex text</w:t>
            </w:r>
          </w:p>
          <w:p w14:paraId="4080FF1B" w14:textId="054A208C" w:rsidR="009713AF" w:rsidRDefault="009713AF" w:rsidP="00CE7E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Coaching Data</w:t>
            </w:r>
          </w:p>
        </w:tc>
        <w:tc>
          <w:tcPr>
            <w:tcW w:w="3739" w:type="dxa"/>
            <w:vMerge w:val="restart"/>
            <w:tcBorders>
              <w:left w:val="single" w:sz="8" w:space="0" w:color="000000" w:themeColor="text1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C6F15D" w14:textId="303E3681" w:rsidR="000916CE" w:rsidRDefault="000916CE" w:rsidP="00CE7E17">
            <w:r>
              <w:t>Curriculum Professional Learning trainings on protocols</w:t>
            </w:r>
          </w:p>
          <w:p w14:paraId="4BF9A23A" w14:textId="77777777" w:rsidR="00394B59" w:rsidRDefault="000916CE" w:rsidP="00CE7E17">
            <w:r>
              <w:t>Foundational skills and Structured Literacy data training</w:t>
            </w:r>
          </w:p>
          <w:p w14:paraId="2FC7758B" w14:textId="1590EC34" w:rsidR="00777751" w:rsidRDefault="00777751" w:rsidP="00CE7E17">
            <w:r>
              <w:t>Interventions</w:t>
            </w:r>
          </w:p>
        </w:tc>
      </w:tr>
      <w:tr w:rsidR="00394B59" w14:paraId="2AF33B8C" w14:textId="77777777" w:rsidTr="00652FE4">
        <w:trPr>
          <w:trHeight w:val="300"/>
        </w:trPr>
        <w:tc>
          <w:tcPr>
            <w:tcW w:w="2577" w:type="dxa"/>
            <w:vMerge/>
            <w:tcBorders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9B2E01" w14:textId="77777777" w:rsidR="00394B59" w:rsidRDefault="00394B59" w:rsidP="00CE7E17"/>
        </w:tc>
        <w:tc>
          <w:tcPr>
            <w:tcW w:w="360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40BF7E" w14:textId="77777777" w:rsidR="00394B59" w:rsidRDefault="00394B59" w:rsidP="00CE7E17"/>
        </w:tc>
        <w:tc>
          <w:tcPr>
            <w:tcW w:w="4639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FF2A88" w14:textId="77777777" w:rsidR="00394B59" w:rsidRDefault="00394B59" w:rsidP="00CE7E17"/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0F4A26" w14:textId="636109D6" w:rsidR="00394B59" w:rsidRPr="397645B9" w:rsidRDefault="00394B59" w:rsidP="00CE7E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Grade Level</w:t>
            </w:r>
          </w:p>
        </w:tc>
        <w:tc>
          <w:tcPr>
            <w:tcW w:w="1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9C43C3" w14:textId="54A02CEB" w:rsidR="00394B59" w:rsidRPr="00A64B96" w:rsidRDefault="0000250A" w:rsidP="00CE7E17">
            <w:pPr>
              <w:rPr>
                <w:rFonts w:ascii="Arial Narrow" w:hAnsi="Arial Narrow" w:cs="Arial"/>
                <w:sz w:val="22"/>
                <w:szCs w:val="22"/>
              </w:rPr>
            </w:pPr>
            <w:r w:rsidRPr="00A64B9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Pre and Post Structured Literacy </w:t>
            </w:r>
            <w:r w:rsidRPr="00A64B96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Inventory for each module</w:t>
            </w:r>
          </w:p>
        </w:tc>
        <w:tc>
          <w:tcPr>
            <w:tcW w:w="3739" w:type="dxa"/>
            <w:vMerge/>
            <w:tcBorders>
              <w:left w:val="single" w:sz="8" w:space="0" w:color="000000" w:themeColor="text1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E04CE9" w14:textId="77777777" w:rsidR="00394B59" w:rsidRDefault="00394B59" w:rsidP="00CE7E17"/>
        </w:tc>
      </w:tr>
      <w:tr w:rsidR="00D87717" w14:paraId="14CF8F28" w14:textId="77777777" w:rsidTr="00652FE4">
        <w:trPr>
          <w:trHeight w:val="300"/>
        </w:trPr>
        <w:tc>
          <w:tcPr>
            <w:tcW w:w="2577" w:type="dxa"/>
            <w:tcBorders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70C90C" w14:textId="2B8742F4" w:rsidR="00D87717" w:rsidRDefault="00D87717" w:rsidP="00D87717">
            <w:r>
              <w:rPr>
                <w:rFonts w:ascii="Arial Narrow" w:hAnsi="Arial Narrow"/>
              </w:rPr>
              <w:t>Backwards Plan using HMH Module and enVision Topic Assessments</w:t>
            </w:r>
            <w:r w:rsidRPr="005B3CE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607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205A49" w14:textId="77777777" w:rsidR="00D87717" w:rsidRDefault="00D87717" w:rsidP="00D877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Grade Level Meetings</w:t>
            </w:r>
          </w:p>
          <w:p w14:paraId="1734A5F2" w14:textId="77777777" w:rsidR="00D87717" w:rsidRDefault="00D87717" w:rsidP="00D877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Complete topic/module assessments identifying areas of misconceptions</w:t>
            </w:r>
          </w:p>
          <w:p w14:paraId="59CEFF51" w14:textId="77777777" w:rsidR="00D87717" w:rsidRDefault="00D87717" w:rsidP="00D877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Identify lessons aligning with topic/module assessment questions</w:t>
            </w:r>
          </w:p>
          <w:p w14:paraId="7525AE6C" w14:textId="77777777" w:rsidR="00D87717" w:rsidRDefault="00D87717" w:rsidP="00D877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 whole and small group instruction</w:t>
            </w:r>
          </w:p>
          <w:p w14:paraId="54DDC460" w14:textId="77777777" w:rsidR="00D87717" w:rsidRDefault="00D87717" w:rsidP="00D87717"/>
        </w:tc>
        <w:tc>
          <w:tcPr>
            <w:tcW w:w="463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A169EF" w14:textId="77777777" w:rsidR="00D87717" w:rsidRDefault="00D87717" w:rsidP="00D877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Analyzing work from target student group</w:t>
            </w:r>
          </w:p>
          <w:p w14:paraId="6869C3AC" w14:textId="77777777" w:rsidR="00D87717" w:rsidRDefault="00D87717" w:rsidP="00D877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Modifying lesson to address student misconceptions</w:t>
            </w:r>
          </w:p>
          <w:p w14:paraId="3C84931F" w14:textId="77777777" w:rsidR="00D87717" w:rsidRDefault="00D87717" w:rsidP="00D877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data regularly</w:t>
            </w:r>
          </w:p>
          <w:p w14:paraId="450CECD8" w14:textId="77777777" w:rsidR="00D87717" w:rsidRDefault="00D87717" w:rsidP="00D877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Collaborative Planning during PLC</w:t>
            </w:r>
          </w:p>
          <w:p w14:paraId="5AC369D2" w14:textId="1BE6F97B" w:rsidR="00D87717" w:rsidRDefault="00D87717" w:rsidP="00D87717">
            <w:r>
              <w:rPr>
                <w:rFonts w:ascii="Arial Narrow" w:hAnsi="Arial Narrow"/>
              </w:rPr>
              <w:t xml:space="preserve">Review coaching data and develop PD based on results.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BF7A0E" w14:textId="06FDA374" w:rsidR="00D87717" w:rsidRDefault="00D87717" w:rsidP="00D8771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 xml:space="preserve">School Wide </w:t>
            </w:r>
          </w:p>
        </w:tc>
        <w:tc>
          <w:tcPr>
            <w:tcW w:w="1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0C5998" w14:textId="77777777" w:rsidR="00D87717" w:rsidRDefault="00D87717" w:rsidP="00D877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MAP/NSCAS data (Fall/Winter/Spring)</w:t>
            </w:r>
          </w:p>
          <w:p w14:paraId="6DBA199D" w14:textId="3740A090" w:rsidR="0030628F" w:rsidRDefault="0030628F" w:rsidP="00D877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Module and Topic Assessment Tracking</w:t>
            </w:r>
          </w:p>
        </w:tc>
        <w:tc>
          <w:tcPr>
            <w:tcW w:w="3739" w:type="dxa"/>
            <w:tcBorders>
              <w:left w:val="single" w:sz="8" w:space="0" w:color="000000" w:themeColor="text1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CA142A" w14:textId="77777777" w:rsidR="00652FE4" w:rsidRDefault="00652FE4" w:rsidP="00652F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Backwards planning as a team using lesson internalization protocol</w:t>
            </w:r>
          </w:p>
          <w:p w14:paraId="217469C6" w14:textId="77777777" w:rsidR="00652FE4" w:rsidRDefault="00652FE4" w:rsidP="00652FE4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Backwards planning with enVision PD</w:t>
            </w:r>
          </w:p>
          <w:p w14:paraId="0A0A9498" w14:textId="77777777" w:rsidR="00652FE4" w:rsidRPr="00C44071" w:rsidRDefault="00652FE4" w:rsidP="00652F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 Analysis Protocol</w:t>
            </w:r>
          </w:p>
          <w:p w14:paraId="17759486" w14:textId="77777777" w:rsidR="00D87717" w:rsidRDefault="00D87717" w:rsidP="00D87717"/>
        </w:tc>
      </w:tr>
      <w:tr w:rsidR="00652FE4" w14:paraId="4D4CE306" w14:textId="77777777" w:rsidTr="00652FE4">
        <w:trPr>
          <w:trHeight w:val="300"/>
        </w:trPr>
        <w:tc>
          <w:tcPr>
            <w:tcW w:w="2577" w:type="dxa"/>
            <w:tcBorders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803FBD" w14:textId="77777777" w:rsidR="00652FE4" w:rsidRDefault="00652FE4" w:rsidP="00652FE4">
            <w:pPr>
              <w:rPr>
                <w:rFonts w:ascii="Arial Narrow" w:hAnsi="Arial Narrow"/>
              </w:rPr>
            </w:pPr>
          </w:p>
        </w:tc>
        <w:tc>
          <w:tcPr>
            <w:tcW w:w="3607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1A0B14" w14:textId="77777777" w:rsidR="00652FE4" w:rsidRDefault="00652FE4" w:rsidP="00652FE4">
            <w:pPr>
              <w:rPr>
                <w:rFonts w:ascii="Arial Narrow" w:hAnsi="Arial Narrow"/>
              </w:rPr>
            </w:pPr>
          </w:p>
        </w:tc>
        <w:tc>
          <w:tcPr>
            <w:tcW w:w="463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27DACD" w14:textId="77777777" w:rsidR="00652FE4" w:rsidRDefault="00652FE4" w:rsidP="00652FE4">
            <w:pPr>
              <w:rPr>
                <w:rFonts w:ascii="Arial Narrow" w:hAnsi="Arial Narrow"/>
              </w:rPr>
            </w:pP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01D0D4" w14:textId="45DB0550" w:rsidR="00652FE4" w:rsidRPr="397645B9" w:rsidRDefault="00652FE4" w:rsidP="00652FE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Grade Level</w:t>
            </w:r>
          </w:p>
        </w:tc>
        <w:tc>
          <w:tcPr>
            <w:tcW w:w="1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4CEEF7" w14:textId="77777777" w:rsidR="00652FE4" w:rsidRDefault="00652FE4" w:rsidP="00652F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Reviewing data Identify trends and patterns</w:t>
            </w:r>
          </w:p>
          <w:p w14:paraId="3C0C60AF" w14:textId="77777777" w:rsidR="00472DF0" w:rsidRDefault="00472DF0" w:rsidP="00652F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 Work Analysis</w:t>
            </w:r>
          </w:p>
          <w:p w14:paraId="39B50D23" w14:textId="41E5ED0B" w:rsidR="00472DF0" w:rsidRDefault="00472DF0" w:rsidP="00652F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Formative Assessment data/Interventions</w:t>
            </w:r>
          </w:p>
        </w:tc>
        <w:tc>
          <w:tcPr>
            <w:tcW w:w="3739" w:type="dxa"/>
            <w:tcBorders>
              <w:left w:val="single" w:sz="8" w:space="0" w:color="000000" w:themeColor="text1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C5D36D" w14:textId="77777777" w:rsidR="00652FE4" w:rsidRDefault="00652FE4" w:rsidP="00652FE4"/>
        </w:tc>
      </w:tr>
    </w:tbl>
    <w:p w14:paraId="1EEFFE4E" w14:textId="48D0FBE2" w:rsidR="004108C3" w:rsidRDefault="00D77625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09DFF43C" w14:textId="5010960A" w:rsidR="00BC36A5" w:rsidRDefault="00BC36A5">
      <w:pPr>
        <w:rPr>
          <w:rFonts w:ascii="Arial Narrow" w:hAnsi="Arial Narrow"/>
        </w:rPr>
      </w:pPr>
    </w:p>
    <w:tbl>
      <w:tblPr>
        <w:tblpPr w:leftFromText="180" w:rightFromText="180" w:vertAnchor="page" w:horzAnchor="margin" w:tblpXSpec="center" w:tblpY="1396"/>
        <w:tblW w:w="183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76"/>
        <w:gridCol w:w="3606"/>
        <w:gridCol w:w="4637"/>
        <w:gridCol w:w="1815"/>
        <w:gridCol w:w="1983"/>
        <w:gridCol w:w="3743"/>
      </w:tblGrid>
      <w:tr w:rsidR="00DC7662" w:rsidRPr="005B3CEF" w14:paraId="735FC64C" w14:textId="77777777">
        <w:trPr>
          <w:trHeight w:val="300"/>
        </w:trPr>
        <w:tc>
          <w:tcPr>
            <w:tcW w:w="18360" w:type="dxa"/>
            <w:gridSpan w:val="6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9056D4" w14:textId="3A77F2CC" w:rsidR="00DC7662" w:rsidRPr="00CE7E17" w:rsidRDefault="00DC7662">
            <w:pPr>
              <w:rPr>
                <w:b/>
                <w:bCs/>
              </w:rPr>
            </w:pPr>
            <w:hyperlink r:id="rId14" w:history="1">
              <w:r w:rsidRPr="002171C6">
                <w:rPr>
                  <w:rStyle w:val="Hyperlink"/>
                  <w:b/>
                  <w:bCs/>
                </w:rPr>
                <w:t>Problem Statement:</w:t>
              </w:r>
            </w:hyperlink>
            <w:r>
              <w:t xml:space="preserve">  </w:t>
            </w:r>
            <w:r w:rsidR="008D5295">
              <w:t xml:space="preserve"> At Harrison Elementary, 36% of students are not at the 50</w:t>
            </w:r>
            <w:r w:rsidR="008D5295" w:rsidRPr="00E81151">
              <w:rPr>
                <w:vertAlign w:val="superscript"/>
              </w:rPr>
              <w:t>th</w:t>
            </w:r>
            <w:r w:rsidR="008D5295">
              <w:t xml:space="preserve"> Percentile or above in ELA as shown by MAP and NSCAS. Of the 36% of students not at the 50</w:t>
            </w:r>
            <w:r w:rsidR="008D5295" w:rsidRPr="00E81151">
              <w:rPr>
                <w:vertAlign w:val="superscript"/>
              </w:rPr>
              <w:t>th</w:t>
            </w:r>
            <w:r w:rsidR="008D5295">
              <w:t xml:space="preserve"> Percentile or above, 58% </w:t>
            </w:r>
            <w:r w:rsidR="009F37EF">
              <w:t xml:space="preserve">in ELA and 61% </w:t>
            </w:r>
            <w:r w:rsidR="00507DDB">
              <w:t>in Math</w:t>
            </w:r>
            <w:r w:rsidR="008D5295">
              <w:t xml:space="preserve"> are African American, Hispanic, and EL</w:t>
            </w:r>
            <w:r w:rsidR="00E0588B">
              <w:t xml:space="preserve"> in ELA</w:t>
            </w:r>
            <w:r w:rsidR="00507DDB">
              <w:t>.</w:t>
            </w:r>
            <w:r w:rsidR="00E0588B">
              <w:t xml:space="preserve"> </w:t>
            </w:r>
          </w:p>
        </w:tc>
      </w:tr>
      <w:tr w:rsidR="00DC7662" w:rsidRPr="005B3CEF" w14:paraId="17C122D0" w14:textId="77777777">
        <w:trPr>
          <w:trHeight w:val="300"/>
        </w:trPr>
        <w:tc>
          <w:tcPr>
            <w:tcW w:w="18360" w:type="dxa"/>
            <w:gridSpan w:val="6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475628" w14:textId="7F6C1447" w:rsidR="00DC7662" w:rsidRDefault="00DC7662" w:rsidP="00DC7662">
            <w:hyperlink r:id="rId15" w:history="1">
              <w:r w:rsidRPr="00FE2E24">
                <w:rPr>
                  <w:rStyle w:val="Hyperlink"/>
                </w:rPr>
                <w:t>Root Causes:</w:t>
              </w:r>
            </w:hyperlink>
            <w:r>
              <w:t xml:space="preserve">  </w:t>
            </w:r>
            <w:r w:rsidR="004B1A2E">
              <w:t xml:space="preserve"> As we analyze the data, the root causes include lack of engagement opportunities for our African American students and scaffolds for our Hispanic and EL students.</w:t>
            </w:r>
          </w:p>
        </w:tc>
      </w:tr>
      <w:tr w:rsidR="00DC7662" w:rsidRPr="005B3CEF" w14:paraId="177CEA51" w14:textId="77777777">
        <w:trPr>
          <w:trHeight w:val="300"/>
        </w:trPr>
        <w:tc>
          <w:tcPr>
            <w:tcW w:w="18360" w:type="dxa"/>
            <w:gridSpan w:val="6"/>
            <w:tcBorders>
              <w:top w:val="single" w:sz="4" w:space="0" w:color="FFFFFF" w:themeColor="background1"/>
              <w:left w:val="nil"/>
              <w:bottom w:val="single" w:sz="8" w:space="0" w:color="000000" w:themeColor="text1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6136B7" w14:textId="020FEFBE" w:rsidR="00DC7662" w:rsidRDefault="00DC7662">
            <w:r>
              <w:t xml:space="preserve">Goal 2: For Spring Map Growth Assessment, we will increase the percentage of African American and Hispanic students identified as “At” or “Above” the grade level norm by </w:t>
            </w:r>
            <w:r w:rsidR="007D14DC">
              <w:t>8</w:t>
            </w:r>
            <w:r>
              <w:t xml:space="preserve">% from </w:t>
            </w:r>
            <w:r w:rsidR="005134A6">
              <w:t>42</w:t>
            </w:r>
            <w:r w:rsidR="009655EB">
              <w:t xml:space="preserve">% to </w:t>
            </w:r>
            <w:r w:rsidR="005134A6">
              <w:t>50</w:t>
            </w:r>
            <w:r w:rsidR="009655EB">
              <w:t>% in ELA and</w:t>
            </w:r>
            <w:r w:rsidR="00D74E8A">
              <w:t xml:space="preserve"> 39% to</w:t>
            </w:r>
            <w:r w:rsidR="004B2F97">
              <w:t xml:space="preserve"> 4</w:t>
            </w:r>
            <w:r w:rsidR="00F712BB">
              <w:t>7%</w:t>
            </w:r>
            <w:r w:rsidR="003068E0">
              <w:t xml:space="preserve"> in Math.</w:t>
            </w:r>
          </w:p>
        </w:tc>
      </w:tr>
      <w:tr w:rsidR="00DC7662" w:rsidRPr="005B3CEF" w14:paraId="727B1567" w14:textId="77777777" w:rsidTr="00A84071">
        <w:trPr>
          <w:trHeight w:val="300"/>
        </w:trPr>
        <w:tc>
          <w:tcPr>
            <w:tcW w:w="25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35E51E" w14:textId="77777777" w:rsidR="00DC7662" w:rsidRPr="005B3CEF" w:rsidRDefault="00DC7662">
            <w:pPr>
              <w:rPr>
                <w:rFonts w:ascii="Arial Narrow" w:hAnsi="Arial Narrow"/>
                <w:b/>
                <w:bCs/>
              </w:rPr>
            </w:pPr>
            <w:hyperlink r:id="rId16" w:history="1">
              <w:r w:rsidRPr="003528FF">
                <w:rPr>
                  <w:rStyle w:val="Hyperlink"/>
                  <w:rFonts w:ascii="Arial Narrow" w:hAnsi="Arial Narrow"/>
                  <w:b/>
                  <w:bCs/>
                </w:rPr>
                <w:t>Strategy:</w:t>
              </w:r>
            </w:hyperlink>
          </w:p>
          <w:p w14:paraId="64A37282" w14:textId="77777777" w:rsidR="00DC7662" w:rsidRPr="005B3CEF" w:rsidRDefault="00DC7662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we</w:t>
            </w:r>
            <w:r>
              <w:rPr>
                <w:rFonts w:ascii="Arial Narrow" w:hAnsi="Arial Narrow"/>
              </w:rPr>
              <w:t xml:space="preserve"> </w:t>
            </w:r>
            <w:r w:rsidRPr="005B3CEF">
              <w:rPr>
                <w:rFonts w:ascii="Arial Narrow" w:hAnsi="Arial Narrow"/>
              </w:rPr>
              <w:t>focus on to achieve our goal-our commitments?</w:t>
            </w:r>
          </w:p>
        </w:tc>
        <w:tc>
          <w:tcPr>
            <w:tcW w:w="36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6CD16C" w14:textId="77777777" w:rsidR="00DC7662" w:rsidRPr="005B3CEF" w:rsidRDefault="00DC7662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Actions: </w:t>
            </w:r>
          </w:p>
          <w:p w14:paraId="02AB012B" w14:textId="77777777" w:rsidR="00DC7662" w:rsidRPr="005B3CEF" w:rsidRDefault="00DC7662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To do list: things we need to do to implement our strategies</w:t>
            </w:r>
          </w:p>
          <w:p w14:paraId="75587582" w14:textId="77777777" w:rsidR="00DC7662" w:rsidRPr="005B3CEF" w:rsidRDefault="00DC7662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(Lead with a verb)</w:t>
            </w:r>
          </w:p>
        </w:tc>
        <w:tc>
          <w:tcPr>
            <w:tcW w:w="46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A0E07B" w14:textId="77777777" w:rsidR="00DC7662" w:rsidRPr="005B3CEF" w:rsidRDefault="00DC7662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Success Criteria:</w:t>
            </w:r>
          </w:p>
          <w:p w14:paraId="7FD0C0CC" w14:textId="77777777" w:rsidR="00DC7662" w:rsidRPr="005B3CEF" w:rsidRDefault="00DC7662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 xml:space="preserve">What are we expecting to see and hear from </w:t>
            </w:r>
          </w:p>
          <w:p w14:paraId="06814474" w14:textId="77777777" w:rsidR="00DC7662" w:rsidRPr="005B3CEF" w:rsidRDefault="00DC7662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the leadership team and teachers?</w:t>
            </w:r>
          </w:p>
        </w:tc>
        <w:tc>
          <w:tcPr>
            <w:tcW w:w="379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2BD0A9" w14:textId="77777777" w:rsidR="00DC7662" w:rsidRPr="005B3CEF" w:rsidRDefault="00DC7662">
            <w:pPr>
              <w:rPr>
                <w:rFonts w:ascii="Arial Narrow" w:hAnsi="Arial Narrow"/>
                <w:b/>
                <w:bCs/>
              </w:rPr>
            </w:pPr>
            <w:hyperlink r:id="rId17" w:history="1">
              <w:r w:rsidRPr="0080453B">
                <w:rPr>
                  <w:rStyle w:val="Hyperlink"/>
                  <w:rFonts w:ascii="Arial Narrow" w:hAnsi="Arial Narrow"/>
                  <w:b/>
                  <w:bCs/>
                </w:rPr>
                <w:t>Progress/Outcomes</w:t>
              </w:r>
            </w:hyperlink>
          </w:p>
          <w:p w14:paraId="33F0B7EA" w14:textId="77777777" w:rsidR="00DC7662" w:rsidRPr="005B3CEF" w:rsidRDefault="00DC7662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What evidence will we use to monitor student progress?</w:t>
            </w:r>
          </w:p>
          <w:p w14:paraId="34CC61A7" w14:textId="77777777" w:rsidR="00DC7662" w:rsidRPr="005B3CEF" w:rsidRDefault="00DC7662">
            <w:pPr>
              <w:rPr>
                <w:rFonts w:ascii="Arial Narrow" w:hAnsi="Arial Narrow"/>
              </w:rPr>
            </w:pPr>
          </w:p>
          <w:p w14:paraId="1FCB0EC0" w14:textId="77777777" w:rsidR="00DC7662" w:rsidRPr="005B3CEF" w:rsidRDefault="00DC7662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When and with what frequency will we monitor the data?</w:t>
            </w:r>
          </w:p>
        </w:tc>
        <w:tc>
          <w:tcPr>
            <w:tcW w:w="37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018F60" w14:textId="77777777" w:rsidR="00DC7662" w:rsidRPr="0079555E" w:rsidRDefault="00DC7662">
            <w:pPr>
              <w:rPr>
                <w:rFonts w:ascii="Arial Narrow" w:hAnsi="Arial Narrow"/>
                <w:b/>
                <w:bCs/>
              </w:rPr>
            </w:pPr>
            <w:r w:rsidRPr="0079555E">
              <w:rPr>
                <w:rFonts w:ascii="Arial Narrow" w:hAnsi="Arial Narrow"/>
                <w:b/>
                <w:bCs/>
              </w:rPr>
              <w:t>Professional Development:</w:t>
            </w:r>
          </w:p>
          <w:p w14:paraId="72E6357B" w14:textId="77777777" w:rsidR="00DC7662" w:rsidRDefault="00DC7662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What will you teach to support effective strategy implementation?</w:t>
            </w:r>
          </w:p>
          <w:p w14:paraId="049EA733" w14:textId="77777777" w:rsidR="00DC7662" w:rsidRDefault="00DC7662">
            <w:pPr>
              <w:rPr>
                <w:rFonts w:ascii="Arial Narrow" w:hAnsi="Arial Narrow"/>
              </w:rPr>
            </w:pPr>
          </w:p>
          <w:p w14:paraId="5580F836" w14:textId="77777777" w:rsidR="00DC7662" w:rsidRPr="009F1E77" w:rsidRDefault="00DC7662">
            <w:pPr>
              <w:rPr>
                <w:rFonts w:ascii="Arial Narrow" w:hAnsi="Arial Narrow"/>
                <w:b/>
                <w:bCs/>
              </w:rPr>
            </w:pPr>
            <w:hyperlink r:id="rId18" w:history="1">
              <w:r w:rsidRPr="0080453B">
                <w:rPr>
                  <w:rStyle w:val="Hyperlink"/>
                  <w:rFonts w:ascii="Arial Narrow" w:hAnsi="Arial Narrow"/>
                  <w:b/>
                  <w:bCs/>
                </w:rPr>
                <w:t>Budget Planning</w:t>
              </w:r>
            </w:hyperlink>
            <w:r w:rsidRPr="009F1E77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4FBF21A8" w14:textId="77777777" w:rsidR="00DC7662" w:rsidRPr="005B3CEF" w:rsidRDefault="00DC7662">
            <w:pPr>
              <w:rPr>
                <w:rFonts w:ascii="Arial Narrow" w:hAnsi="Arial Narrow"/>
              </w:rPr>
            </w:pPr>
          </w:p>
        </w:tc>
      </w:tr>
      <w:tr w:rsidR="00DC7662" w:rsidRPr="005B3CEF" w14:paraId="5492A25C" w14:textId="77777777" w:rsidTr="00A84071">
        <w:trPr>
          <w:trHeight w:val="300"/>
        </w:trPr>
        <w:tc>
          <w:tcPr>
            <w:tcW w:w="2576" w:type="dxa"/>
            <w:vMerge w:val="restar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040462" w14:textId="0B0E2DB2" w:rsidR="00DC7662" w:rsidRPr="005B3CEF" w:rsidRDefault="00DC7662" w:rsidP="00DC76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Backwards Plan using </w:t>
            </w:r>
            <w:r w:rsidR="00E31039">
              <w:rPr>
                <w:rFonts w:ascii="Arial Narrow" w:hAnsi="Arial Narrow"/>
              </w:rPr>
              <w:t>HMH</w:t>
            </w:r>
            <w:r w:rsidR="00900D02">
              <w:rPr>
                <w:rFonts w:ascii="Arial Narrow" w:hAnsi="Arial Narrow"/>
              </w:rPr>
              <w:t xml:space="preserve"> Module and </w:t>
            </w:r>
            <w:r>
              <w:rPr>
                <w:rFonts w:ascii="Arial Narrow" w:hAnsi="Arial Narrow"/>
              </w:rPr>
              <w:t>enVision Topic Assessments</w:t>
            </w:r>
            <w:r w:rsidRPr="005B3CE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60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141AE" w14:textId="77777777" w:rsidR="00DC7662" w:rsidRDefault="00DC7662" w:rsidP="00DC76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Grade Level Meetings</w:t>
            </w:r>
          </w:p>
          <w:p w14:paraId="7481840E" w14:textId="77777777" w:rsidR="00DC7662" w:rsidRDefault="00DC7662" w:rsidP="00DC76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Complete topic/module assessments identifying areas of misconceptions</w:t>
            </w:r>
          </w:p>
          <w:p w14:paraId="27B3F0BE" w14:textId="77777777" w:rsidR="00DC7662" w:rsidRDefault="00DC7662" w:rsidP="00DC76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Identify lessons aligning with topic/module assessment questions</w:t>
            </w:r>
          </w:p>
          <w:p w14:paraId="3D2772D4" w14:textId="77777777" w:rsidR="00DC7662" w:rsidRDefault="00DC7662" w:rsidP="00DC76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 whole and small group instruction</w:t>
            </w:r>
          </w:p>
          <w:p w14:paraId="77B8ECF8" w14:textId="0F8346D6" w:rsidR="00DC7662" w:rsidRPr="005B3CEF" w:rsidRDefault="00DC7662" w:rsidP="00DC7662">
            <w:pPr>
              <w:rPr>
                <w:rFonts w:ascii="Arial Narrow" w:hAnsi="Arial Narrow"/>
              </w:rPr>
            </w:pPr>
          </w:p>
        </w:tc>
        <w:tc>
          <w:tcPr>
            <w:tcW w:w="463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DF0CB" w14:textId="77777777" w:rsidR="00DC7662" w:rsidRDefault="00DC7662" w:rsidP="00DC76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Analyzing work from target student group</w:t>
            </w:r>
          </w:p>
          <w:p w14:paraId="5C8B6686" w14:textId="77777777" w:rsidR="00DC7662" w:rsidRDefault="00DC7662" w:rsidP="00DC76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Modifying lesson to address student misconceptions</w:t>
            </w:r>
          </w:p>
          <w:p w14:paraId="6AE90728" w14:textId="77777777" w:rsidR="00DC7662" w:rsidRDefault="00DC7662" w:rsidP="00DC76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data regularly</w:t>
            </w:r>
          </w:p>
          <w:p w14:paraId="4A8BE3BB" w14:textId="77777777" w:rsidR="00DC7662" w:rsidRDefault="00DC7662" w:rsidP="00DC76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Collaborative Planning during PLC</w:t>
            </w:r>
          </w:p>
          <w:p w14:paraId="1C9A983E" w14:textId="6A5944C5" w:rsidR="001B7D93" w:rsidRPr="005B3CEF" w:rsidRDefault="001B7D93" w:rsidP="00DC76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Review coaching data and develop PD based on results.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CF4DE6" w14:textId="23F58EFE" w:rsidR="00DC7662" w:rsidRPr="005B3CEF" w:rsidRDefault="00DC7662" w:rsidP="00DC7662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 xml:space="preserve">School Wide </w:t>
            </w:r>
          </w:p>
        </w:tc>
        <w:tc>
          <w:tcPr>
            <w:tcW w:w="1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EC666B" w14:textId="1E7B70AE" w:rsidR="00DC7662" w:rsidRDefault="00DC7662" w:rsidP="00DC76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MAP/NSCAS data (Fall/Winter/Spring)</w:t>
            </w:r>
          </w:p>
        </w:tc>
        <w:tc>
          <w:tcPr>
            <w:tcW w:w="374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12186C" w14:textId="77777777" w:rsidR="00DC7662" w:rsidRDefault="00DC7662" w:rsidP="00DC76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Backwards planning as a team using lesson internalization protocol</w:t>
            </w:r>
          </w:p>
          <w:p w14:paraId="01814569" w14:textId="1D1603A1" w:rsidR="004C0621" w:rsidRDefault="004C0621" w:rsidP="004C0621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Backwards planning with enVision PD</w:t>
            </w:r>
          </w:p>
          <w:p w14:paraId="7C29304F" w14:textId="1833B3E0" w:rsidR="00C44071" w:rsidRPr="00C44071" w:rsidRDefault="00C44071" w:rsidP="00C440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 Analysis Protocol</w:t>
            </w:r>
          </w:p>
          <w:p w14:paraId="59EC2D4C" w14:textId="68339618" w:rsidR="00DC7662" w:rsidRPr="005B3CEF" w:rsidRDefault="00DC7662" w:rsidP="00DC7662">
            <w:pPr>
              <w:rPr>
                <w:rFonts w:ascii="Arial Narrow" w:hAnsi="Arial Narrow"/>
              </w:rPr>
            </w:pPr>
          </w:p>
        </w:tc>
      </w:tr>
      <w:tr w:rsidR="00DC7662" w:rsidRPr="005B3CEF" w14:paraId="3B3322B5" w14:textId="77777777" w:rsidTr="00A84071">
        <w:trPr>
          <w:trHeight w:val="300"/>
        </w:trPr>
        <w:tc>
          <w:tcPr>
            <w:tcW w:w="2576" w:type="dxa"/>
            <w:vMerge/>
            <w:tcBorders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6B96E4" w14:textId="77777777" w:rsidR="00DC7662" w:rsidRPr="005B3CEF" w:rsidRDefault="00DC7662" w:rsidP="00DC7662">
            <w:pPr>
              <w:rPr>
                <w:rFonts w:ascii="Arial Narrow" w:hAnsi="Arial Narrow"/>
              </w:rPr>
            </w:pPr>
          </w:p>
        </w:tc>
        <w:tc>
          <w:tcPr>
            <w:tcW w:w="3606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8858C8" w14:textId="77777777" w:rsidR="00DC7662" w:rsidRPr="005B3CEF" w:rsidRDefault="00DC7662" w:rsidP="00DC7662">
            <w:pPr>
              <w:rPr>
                <w:rFonts w:ascii="Arial Narrow" w:hAnsi="Arial Narrow"/>
              </w:rPr>
            </w:pPr>
          </w:p>
        </w:tc>
        <w:tc>
          <w:tcPr>
            <w:tcW w:w="463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C2D415" w14:textId="77777777" w:rsidR="00DC7662" w:rsidRPr="005B3CEF" w:rsidRDefault="00DC7662" w:rsidP="00DC7662">
            <w:pPr>
              <w:rPr>
                <w:rFonts w:ascii="Arial Narrow" w:hAnsi="Arial Narrow"/>
              </w:rPr>
            </w:pP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4F2B55" w14:textId="5C5B572A" w:rsidR="00DC7662" w:rsidRPr="005B3CEF" w:rsidRDefault="00DC7662" w:rsidP="00DC7662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Grade Level</w:t>
            </w:r>
          </w:p>
        </w:tc>
        <w:tc>
          <w:tcPr>
            <w:tcW w:w="1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4753B6" w14:textId="77777777" w:rsidR="00DC7662" w:rsidRDefault="00DC7662" w:rsidP="00DC76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Reviewing data Identify trends and patterns</w:t>
            </w:r>
          </w:p>
          <w:p w14:paraId="0C632B89" w14:textId="77777777" w:rsidR="00D71810" w:rsidRDefault="00D71810" w:rsidP="00D7181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Analyzing Topic Assessment data and student work.</w:t>
            </w:r>
          </w:p>
          <w:p w14:paraId="3C3E1F8A" w14:textId="5389E602" w:rsidR="00D71810" w:rsidRDefault="00D71810" w:rsidP="00D7181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Formative Assessment data/Interventions</w:t>
            </w:r>
          </w:p>
        </w:tc>
        <w:tc>
          <w:tcPr>
            <w:tcW w:w="3743" w:type="dxa"/>
            <w:vMerge/>
            <w:tcBorders>
              <w:left w:val="single" w:sz="8" w:space="0" w:color="000000" w:themeColor="text1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4CCBCC" w14:textId="77777777" w:rsidR="00DC7662" w:rsidRPr="005B3CEF" w:rsidRDefault="00DC7662" w:rsidP="00DC7662">
            <w:pPr>
              <w:rPr>
                <w:rFonts w:ascii="Arial Narrow" w:hAnsi="Arial Narrow"/>
              </w:rPr>
            </w:pPr>
          </w:p>
        </w:tc>
      </w:tr>
      <w:tr w:rsidR="00DC7662" w14:paraId="1CBFB37D" w14:textId="77777777" w:rsidTr="00A84071">
        <w:trPr>
          <w:trHeight w:val="2207"/>
        </w:trPr>
        <w:tc>
          <w:tcPr>
            <w:tcW w:w="2576" w:type="dxa"/>
            <w:vMerge w:val="restart"/>
            <w:tcBorders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D9B909" w14:textId="77777777" w:rsidR="00DC7662" w:rsidRPr="00A64B96" w:rsidRDefault="00DC7662">
            <w:pPr>
              <w:rPr>
                <w:rFonts w:ascii="Arial Narrow" w:hAnsi="Arial Narrow"/>
              </w:rPr>
            </w:pPr>
            <w:r w:rsidRPr="00A64B96">
              <w:rPr>
                <w:rFonts w:ascii="Arial Narrow" w:hAnsi="Arial Narrow"/>
              </w:rPr>
              <w:lastRenderedPageBreak/>
              <w:t>3-5 Construct and engage in arguments using evidence from grade level complex texts and critique the reasoning of others.</w:t>
            </w:r>
          </w:p>
        </w:tc>
        <w:tc>
          <w:tcPr>
            <w:tcW w:w="3606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227092" w14:textId="77777777" w:rsidR="00DC7662" w:rsidRPr="00A64B96" w:rsidRDefault="00DC7662">
            <w:pPr>
              <w:rPr>
                <w:rFonts w:ascii="Arial Narrow" w:hAnsi="Arial Narrow"/>
              </w:rPr>
            </w:pPr>
            <w:r w:rsidRPr="00A64B96">
              <w:rPr>
                <w:rFonts w:ascii="Arial Narrow" w:hAnsi="Arial Narrow"/>
              </w:rPr>
              <w:t>Provide Professional Development using the resources</w:t>
            </w:r>
          </w:p>
          <w:p w14:paraId="17457DEA" w14:textId="77777777" w:rsidR="00DC7662" w:rsidRPr="00A64B96" w:rsidRDefault="00DC76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Implement protocols for accessing complex text</w:t>
            </w:r>
          </w:p>
        </w:tc>
        <w:tc>
          <w:tcPr>
            <w:tcW w:w="4637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FC2AA2" w14:textId="77777777" w:rsidR="00DC7662" w:rsidRPr="00A64B96" w:rsidRDefault="00DC7662">
            <w:pPr>
              <w:rPr>
                <w:rFonts w:ascii="Arial Narrow" w:hAnsi="Arial Narrow"/>
              </w:rPr>
            </w:pPr>
            <w:r w:rsidRPr="00A64B96">
              <w:rPr>
                <w:rFonts w:ascii="Arial Narrow" w:hAnsi="Arial Narrow"/>
              </w:rPr>
              <w:t>Fidelity to the curriculum</w:t>
            </w:r>
          </w:p>
          <w:p w14:paraId="240B4C17" w14:textId="77777777" w:rsidR="00DC7662" w:rsidRDefault="00DC7662">
            <w:pPr>
              <w:rPr>
                <w:rFonts w:ascii="Arial Narrow" w:hAnsi="Arial Narrow"/>
              </w:rPr>
            </w:pPr>
            <w:r w:rsidRPr="00A64B96">
              <w:rPr>
                <w:rFonts w:ascii="Arial Narrow" w:hAnsi="Arial Narrow"/>
              </w:rPr>
              <w:t>Provided support through coaching and feedback</w:t>
            </w:r>
          </w:p>
          <w:p w14:paraId="67FC84A2" w14:textId="6072C953" w:rsidR="003E520E" w:rsidRPr="00A64B96" w:rsidRDefault="003E52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Effective use of Gradual Release of Responsibility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791763" w14:textId="77777777" w:rsidR="00DC7662" w:rsidRPr="397645B9" w:rsidRDefault="00DC76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School Wide</w:t>
            </w:r>
          </w:p>
        </w:tc>
        <w:tc>
          <w:tcPr>
            <w:tcW w:w="1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831752" w14:textId="7A1D1549" w:rsidR="00DC7662" w:rsidRDefault="00DC76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Coaching Data with low inference </w:t>
            </w:r>
            <w:r w:rsidR="00E81151">
              <w:rPr>
                <w:rFonts w:ascii="Arial Narrow" w:hAnsi="Arial Narrow"/>
              </w:rPr>
              <w:t xml:space="preserve">notes with </w:t>
            </w:r>
            <w:r>
              <w:rPr>
                <w:rFonts w:ascii="Arial Narrow" w:hAnsi="Arial Narrow"/>
              </w:rPr>
              <w:t>evidence of constructing arguments using complex text</w:t>
            </w:r>
            <w:r w:rsidR="00E81151">
              <w:rPr>
                <w:rFonts w:ascii="Arial Narrow" w:hAnsi="Arial Narrow"/>
              </w:rPr>
              <w:t xml:space="preserve"> and critiquing reasoning of others</w:t>
            </w:r>
          </w:p>
        </w:tc>
        <w:tc>
          <w:tcPr>
            <w:tcW w:w="3743" w:type="dxa"/>
            <w:vMerge w:val="restart"/>
            <w:tcBorders>
              <w:left w:val="single" w:sz="8" w:space="0" w:color="000000" w:themeColor="text1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225CEA" w14:textId="77777777" w:rsidR="00DC7662" w:rsidRDefault="00DC7662">
            <w:r>
              <w:t>Curriculum Professional Learning trainings on protocols</w:t>
            </w:r>
          </w:p>
          <w:p w14:paraId="40E79756" w14:textId="77777777" w:rsidR="00DC7662" w:rsidRDefault="00777751">
            <w:r>
              <w:t>Progress Monitoring</w:t>
            </w:r>
          </w:p>
          <w:p w14:paraId="1253325C" w14:textId="22A1083F" w:rsidR="00777751" w:rsidRDefault="00777751">
            <w:r>
              <w:t>Intervention</w:t>
            </w:r>
          </w:p>
        </w:tc>
      </w:tr>
      <w:tr w:rsidR="00DC7662" w14:paraId="5E12223F" w14:textId="77777777" w:rsidTr="00A84071">
        <w:trPr>
          <w:trHeight w:val="300"/>
        </w:trPr>
        <w:tc>
          <w:tcPr>
            <w:tcW w:w="2576" w:type="dxa"/>
            <w:vMerge/>
            <w:tcBorders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558181" w14:textId="77777777" w:rsidR="00DC7662" w:rsidRDefault="00DC7662"/>
        </w:tc>
        <w:tc>
          <w:tcPr>
            <w:tcW w:w="3606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55E317" w14:textId="77777777" w:rsidR="00DC7662" w:rsidRDefault="00DC7662"/>
        </w:tc>
        <w:tc>
          <w:tcPr>
            <w:tcW w:w="463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F5D029" w14:textId="77777777" w:rsidR="00DC7662" w:rsidRDefault="00DC7662"/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3F7BED" w14:textId="77777777" w:rsidR="00DC7662" w:rsidRPr="397645B9" w:rsidRDefault="00DC76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Grade Level</w:t>
            </w:r>
          </w:p>
        </w:tc>
        <w:tc>
          <w:tcPr>
            <w:tcW w:w="1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14BBF4" w14:textId="77777777" w:rsidR="00E81151" w:rsidRDefault="00E81151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Formative and Summative Assessments</w:t>
            </w:r>
          </w:p>
          <w:p w14:paraId="1482146F" w14:textId="687B56B5" w:rsidR="00D71810" w:rsidRPr="00A64B96" w:rsidRDefault="00D7181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t>Student work, Task Analysis, Depth of Knowledge questions</w:t>
            </w:r>
          </w:p>
        </w:tc>
        <w:tc>
          <w:tcPr>
            <w:tcW w:w="3743" w:type="dxa"/>
            <w:vMerge/>
            <w:tcBorders>
              <w:left w:val="single" w:sz="8" w:space="0" w:color="000000" w:themeColor="text1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569800" w14:textId="77777777" w:rsidR="00DC7662" w:rsidRDefault="00DC7662"/>
        </w:tc>
      </w:tr>
      <w:tr w:rsidR="00A84071" w14:paraId="31BA87DC" w14:textId="77777777" w:rsidTr="00A84071">
        <w:trPr>
          <w:trHeight w:val="300"/>
        </w:trPr>
        <w:tc>
          <w:tcPr>
            <w:tcW w:w="25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3C6D48" w14:textId="77777777" w:rsidR="00A84071" w:rsidRDefault="00A84071" w:rsidP="00A840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Engagement Strategies and Scaffolds</w:t>
            </w:r>
          </w:p>
          <w:p w14:paraId="6D6BC8DE" w14:textId="77777777" w:rsidR="00A84071" w:rsidRDefault="00A84071" w:rsidP="00A84071"/>
        </w:tc>
        <w:tc>
          <w:tcPr>
            <w:tcW w:w="360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39562C" w14:textId="77777777" w:rsidR="00A84071" w:rsidRDefault="00A84071" w:rsidP="00A840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Implement engagement and student discourse strategies that include reading, writing, listening, and speaking</w:t>
            </w:r>
          </w:p>
          <w:p w14:paraId="472FA3CA" w14:textId="77777777" w:rsidR="00A84071" w:rsidRDefault="00A84071" w:rsidP="00A840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Intentional Lesson planning scaffolds and checks for understanding</w:t>
            </w:r>
          </w:p>
          <w:p w14:paraId="5B05D64C" w14:textId="549C339B" w:rsidR="00A84071" w:rsidRDefault="007D14DC" w:rsidP="00A84071">
            <w:r>
              <w:rPr>
                <w:rFonts w:ascii="Arial Narrow" w:hAnsi="Arial Narrow"/>
              </w:rPr>
              <w:t>Collaborating with EL and classroom teachers</w:t>
            </w:r>
          </w:p>
        </w:tc>
        <w:tc>
          <w:tcPr>
            <w:tcW w:w="4637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79AF5B" w14:textId="77777777" w:rsidR="00A84071" w:rsidRDefault="00A84071" w:rsidP="00A840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Support provided by leadership through coaching and feedback</w:t>
            </w:r>
          </w:p>
          <w:p w14:paraId="7948E8B5" w14:textId="77777777" w:rsidR="00A84071" w:rsidRDefault="00A84071" w:rsidP="00A840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Frequently review coaching data and develop PD based on results</w:t>
            </w:r>
          </w:p>
          <w:p w14:paraId="7D145FDC" w14:textId="77777777" w:rsidR="00A84071" w:rsidRDefault="00A84071" w:rsidP="00A840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Scaffold instruction</w:t>
            </w:r>
          </w:p>
          <w:p w14:paraId="11AE81B9" w14:textId="77777777" w:rsidR="00A84071" w:rsidRDefault="00A84071" w:rsidP="00A840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Increase student engagement and opportunities to practice/respond</w:t>
            </w:r>
          </w:p>
          <w:p w14:paraId="09FAFFCC" w14:textId="6EB340FD" w:rsidR="00A84071" w:rsidRDefault="00A84071" w:rsidP="00A84071">
            <w:r>
              <w:rPr>
                <w:rFonts w:ascii="Arial Narrow" w:hAnsi="Arial Narrow"/>
              </w:rPr>
              <w:t>Gradual Release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33F4F2" w14:textId="6DD11F3F" w:rsidR="00A84071" w:rsidRDefault="00A84071" w:rsidP="00A84071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School Wide</w:t>
            </w:r>
          </w:p>
        </w:tc>
        <w:tc>
          <w:tcPr>
            <w:tcW w:w="1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48DED3" w14:textId="0AA89EF6" w:rsidR="00A84071" w:rsidRDefault="00A84071" w:rsidP="00A840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Coaching data</w:t>
            </w:r>
          </w:p>
        </w:tc>
        <w:tc>
          <w:tcPr>
            <w:tcW w:w="3743" w:type="dxa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609367" w14:textId="77777777" w:rsidR="007D14DC" w:rsidRDefault="007D14DC" w:rsidP="007D14D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Kagan Strategies</w:t>
            </w:r>
          </w:p>
          <w:p w14:paraId="5403A83D" w14:textId="77777777" w:rsidR="007D14DC" w:rsidRDefault="007D14DC" w:rsidP="007D14D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Engagement vs. Compliance</w:t>
            </w:r>
          </w:p>
          <w:p w14:paraId="7F9928AE" w14:textId="2B5A137D" w:rsidR="00A84071" w:rsidRDefault="007D14DC" w:rsidP="00A84071">
            <w:r>
              <w:rPr>
                <w:rFonts w:ascii="Arial Narrow" w:hAnsi="Arial Narrow"/>
              </w:rPr>
              <w:t>Scaffolds – Academic Frames, EL Excellence</w:t>
            </w:r>
          </w:p>
        </w:tc>
      </w:tr>
    </w:tbl>
    <w:p w14:paraId="00641A0F" w14:textId="77777777" w:rsidR="00BC36A5" w:rsidRDefault="00BC36A5">
      <w:pPr>
        <w:rPr>
          <w:rFonts w:ascii="Arial Narrow" w:hAnsi="Arial Narrow"/>
        </w:rPr>
      </w:pPr>
    </w:p>
    <w:p w14:paraId="6C3CBDC6" w14:textId="731F1FAB" w:rsidR="00BC36A5" w:rsidRDefault="00D367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Root Cause Analysis: </w:t>
      </w:r>
      <w:hyperlink r:id="rId19" w:history="1">
        <w:r w:rsidRPr="00D3677D">
          <w:rPr>
            <w:rStyle w:val="Hyperlink"/>
            <w:rFonts w:ascii="Arial Narrow" w:hAnsi="Arial Narrow"/>
          </w:rPr>
          <w:t>https://padlet.com/emossxa992/data-analysis-protocol-wde8qephq23nfjm6</w:t>
        </w:r>
      </w:hyperlink>
    </w:p>
    <w:tbl>
      <w:tblPr>
        <w:tblpPr w:leftFromText="180" w:rightFromText="180" w:vertAnchor="page" w:horzAnchor="margin" w:tblpXSpec="center" w:tblpY="1396"/>
        <w:tblW w:w="183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97"/>
        <w:gridCol w:w="3645"/>
        <w:gridCol w:w="4696"/>
        <w:gridCol w:w="1822"/>
        <w:gridCol w:w="1822"/>
        <w:gridCol w:w="3778"/>
      </w:tblGrid>
      <w:tr w:rsidR="00BD5F98" w:rsidRPr="005B3CEF" w14:paraId="0CA3C821" w14:textId="77777777" w:rsidTr="00096374">
        <w:trPr>
          <w:trHeight w:val="300"/>
        </w:trPr>
        <w:tc>
          <w:tcPr>
            <w:tcW w:w="18360" w:type="dxa"/>
            <w:gridSpan w:val="6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BFFEEF" w14:textId="0F87CEEC" w:rsidR="00BD5F98" w:rsidRPr="00CE7E17" w:rsidRDefault="00BD5F98" w:rsidP="00096374">
            <w:pPr>
              <w:rPr>
                <w:b/>
                <w:bCs/>
              </w:rPr>
            </w:pPr>
            <w:r>
              <w:lastRenderedPageBreak/>
              <w:fldChar w:fldCharType="begin"/>
            </w:r>
            <w:r>
              <w:instrText>HYPERLINK "https://omahaps.sharepoint.com/:w:/s/OPS-SI/EXpu7RKtOmVDr-nKJNzP2vUBD5IjENCCf80bRAom4Kp8Iw?e=XKCrJE"</w:instrText>
            </w:r>
            <w:r>
              <w:fldChar w:fldCharType="separate"/>
            </w:r>
            <w:r w:rsidRPr="00FE2E24">
              <w:rPr>
                <w:rStyle w:val="Hyperlink"/>
                <w:b/>
                <w:bCs/>
              </w:rPr>
              <w:t>Problem Statement:</w:t>
            </w:r>
            <w:r>
              <w:fldChar w:fldCharType="end"/>
            </w:r>
            <w:r w:rsidR="007940B1">
              <w:t xml:space="preserve"> </w:t>
            </w:r>
            <w:r w:rsidR="00DC7662">
              <w:t xml:space="preserve">At Harrison Elementary, </w:t>
            </w:r>
            <w:r w:rsidR="000B2510">
              <w:t>11</w:t>
            </w:r>
            <w:r w:rsidR="00BC3FBC">
              <w:t>%</w:t>
            </w:r>
            <w:r w:rsidR="00DC7662">
              <w:t xml:space="preserve"> </w:t>
            </w:r>
            <w:r w:rsidR="001B7D93">
              <w:t xml:space="preserve">of students </w:t>
            </w:r>
            <w:r w:rsidR="00DC7662">
              <w:t xml:space="preserve">are considered </w:t>
            </w:r>
            <w:r w:rsidR="000B2510">
              <w:t>chronically</w:t>
            </w:r>
            <w:r w:rsidR="00E941A0">
              <w:t xml:space="preserve"> absent</w:t>
            </w:r>
            <w:r w:rsidR="000B2510">
              <w:t>.</w:t>
            </w:r>
          </w:p>
        </w:tc>
      </w:tr>
      <w:tr w:rsidR="00BD5F98" w:rsidRPr="005B3CEF" w14:paraId="21423D81" w14:textId="77777777" w:rsidTr="00096374">
        <w:trPr>
          <w:trHeight w:val="300"/>
        </w:trPr>
        <w:tc>
          <w:tcPr>
            <w:tcW w:w="18360" w:type="dxa"/>
            <w:gridSpan w:val="6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416166" w14:textId="65ED958A" w:rsidR="00BD5F98" w:rsidRDefault="00BD5F98" w:rsidP="00096374">
            <w:hyperlink r:id="rId20" w:history="1">
              <w:r w:rsidRPr="00EB4DCD">
                <w:rPr>
                  <w:rStyle w:val="Hyperlink"/>
                </w:rPr>
                <w:t>Root Causes:</w:t>
              </w:r>
            </w:hyperlink>
          </w:p>
        </w:tc>
      </w:tr>
      <w:tr w:rsidR="00BD5F98" w:rsidRPr="005B3CEF" w14:paraId="405923DD" w14:textId="77777777" w:rsidTr="00096374">
        <w:trPr>
          <w:trHeight w:val="300"/>
        </w:trPr>
        <w:tc>
          <w:tcPr>
            <w:tcW w:w="18360" w:type="dxa"/>
            <w:gridSpan w:val="6"/>
            <w:tcBorders>
              <w:top w:val="single" w:sz="4" w:space="0" w:color="FFFFFF" w:themeColor="background1"/>
              <w:left w:val="nil"/>
              <w:bottom w:val="single" w:sz="8" w:space="0" w:color="000000" w:themeColor="text1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3E413B" w14:textId="628A24E9" w:rsidR="00BD5F98" w:rsidRDefault="00BD5F98" w:rsidP="00096374">
            <w:r>
              <w:t xml:space="preserve">Goal </w:t>
            </w:r>
            <w:r w:rsidR="00096374">
              <w:t>3</w:t>
            </w:r>
            <w:r>
              <w:t xml:space="preserve">: </w:t>
            </w:r>
            <w:r w:rsidR="0071600E">
              <w:t xml:space="preserve"> By May 2026, we will </w:t>
            </w:r>
            <w:r w:rsidR="000B2510">
              <w:t>decrease</w:t>
            </w:r>
            <w:r w:rsidR="0071600E">
              <w:t xml:space="preserve"> the baseline chronic absenteeism </w:t>
            </w:r>
            <w:r w:rsidR="000B2510">
              <w:t xml:space="preserve">11.08% to </w:t>
            </w:r>
            <w:r w:rsidR="00F25797">
              <w:t>10.83%</w:t>
            </w:r>
            <w:r w:rsidR="001B6E58">
              <w:t>.</w:t>
            </w:r>
          </w:p>
        </w:tc>
      </w:tr>
      <w:tr w:rsidR="00BD5F98" w:rsidRPr="005B3CEF" w14:paraId="3C064F69" w14:textId="77777777" w:rsidTr="00096374">
        <w:trPr>
          <w:trHeight w:val="300"/>
        </w:trPr>
        <w:tc>
          <w:tcPr>
            <w:tcW w:w="259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C1AE4D" w14:textId="77777777" w:rsidR="00BD5F98" w:rsidRPr="005B3CEF" w:rsidRDefault="00BD5F98" w:rsidP="00096374">
            <w:pPr>
              <w:rPr>
                <w:rFonts w:ascii="Arial Narrow" w:hAnsi="Arial Narrow"/>
                <w:b/>
                <w:bCs/>
              </w:rPr>
            </w:pPr>
            <w:hyperlink r:id="rId21" w:history="1">
              <w:r w:rsidRPr="003528FF">
                <w:rPr>
                  <w:rStyle w:val="Hyperlink"/>
                  <w:rFonts w:ascii="Arial Narrow" w:hAnsi="Arial Narrow"/>
                  <w:b/>
                  <w:bCs/>
                </w:rPr>
                <w:t>Strategy:</w:t>
              </w:r>
            </w:hyperlink>
          </w:p>
          <w:p w14:paraId="3F4891B8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we</w:t>
            </w:r>
            <w:r>
              <w:rPr>
                <w:rFonts w:ascii="Arial Narrow" w:hAnsi="Arial Narrow"/>
              </w:rPr>
              <w:t xml:space="preserve"> </w:t>
            </w:r>
            <w:r w:rsidRPr="005B3CEF">
              <w:rPr>
                <w:rFonts w:ascii="Arial Narrow" w:hAnsi="Arial Narrow"/>
              </w:rPr>
              <w:t>focus on to achieve our goal-our commitments?</w:t>
            </w:r>
          </w:p>
        </w:tc>
        <w:tc>
          <w:tcPr>
            <w:tcW w:w="3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0B2033" w14:textId="77777777" w:rsidR="00BD5F98" w:rsidRPr="005B3CEF" w:rsidRDefault="00BD5F98" w:rsidP="00096374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Actions: </w:t>
            </w:r>
          </w:p>
          <w:p w14:paraId="6BDF34FE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To do list: things we need to do to implement our strategies</w:t>
            </w:r>
          </w:p>
          <w:p w14:paraId="6D00E6C3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(Lead with a verb)</w:t>
            </w:r>
          </w:p>
        </w:tc>
        <w:tc>
          <w:tcPr>
            <w:tcW w:w="46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A1B5A8" w14:textId="77777777" w:rsidR="00BD5F98" w:rsidRPr="005B3CEF" w:rsidRDefault="00BD5F98" w:rsidP="00096374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Success Criteria:</w:t>
            </w:r>
          </w:p>
          <w:p w14:paraId="14C2E0C0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 xml:space="preserve">What are we expecting to see and hear from </w:t>
            </w:r>
          </w:p>
          <w:p w14:paraId="1334DCC0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the leadership team and teachers?</w:t>
            </w:r>
          </w:p>
        </w:tc>
        <w:tc>
          <w:tcPr>
            <w:tcW w:w="364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0571A9" w14:textId="448E288E" w:rsidR="00BD5F98" w:rsidRPr="005B3CEF" w:rsidRDefault="00BD5F98" w:rsidP="00096374">
            <w:pPr>
              <w:rPr>
                <w:rFonts w:ascii="Arial Narrow" w:hAnsi="Arial Narrow"/>
                <w:b/>
                <w:bCs/>
              </w:rPr>
            </w:pPr>
            <w:hyperlink r:id="rId22" w:history="1">
              <w:r w:rsidRPr="0080453B">
                <w:rPr>
                  <w:rStyle w:val="Hyperlink"/>
                  <w:rFonts w:ascii="Arial Narrow" w:hAnsi="Arial Narrow"/>
                  <w:b/>
                  <w:bCs/>
                </w:rPr>
                <w:t>Progress/Outcomes</w:t>
              </w:r>
            </w:hyperlink>
          </w:p>
          <w:p w14:paraId="61E65E46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What evidence will we use to monitor student progress?</w:t>
            </w:r>
          </w:p>
          <w:p w14:paraId="5DBB8343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  <w:p w14:paraId="7DA78764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When and with what frequency will we monitor the data?</w:t>
            </w:r>
          </w:p>
          <w:p w14:paraId="1F01F04E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  <w:p w14:paraId="286CA63F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LINK to monitoring sheet within each Toolkit Here</w:t>
            </w:r>
          </w:p>
        </w:tc>
        <w:tc>
          <w:tcPr>
            <w:tcW w:w="37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32846B" w14:textId="77777777" w:rsidR="00BD5F98" w:rsidRPr="0079555E" w:rsidRDefault="00BD5F98" w:rsidP="00096374">
            <w:pPr>
              <w:rPr>
                <w:rFonts w:ascii="Arial Narrow" w:hAnsi="Arial Narrow"/>
                <w:b/>
                <w:bCs/>
              </w:rPr>
            </w:pPr>
            <w:r w:rsidRPr="0079555E">
              <w:rPr>
                <w:rFonts w:ascii="Arial Narrow" w:hAnsi="Arial Narrow"/>
                <w:b/>
                <w:bCs/>
              </w:rPr>
              <w:t>Professional Development:</w:t>
            </w:r>
          </w:p>
          <w:p w14:paraId="0C0EEC4B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What will you teach to support effective strategy implementation?</w:t>
            </w:r>
          </w:p>
          <w:p w14:paraId="338BB09F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  <w:p w14:paraId="11038028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  <w:p w14:paraId="4E584171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  <w:p w14:paraId="2AD36DC2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  <w:p w14:paraId="0C267FED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LINK to annual professional learning plan Here</w:t>
            </w:r>
          </w:p>
        </w:tc>
      </w:tr>
      <w:tr w:rsidR="00BD5F98" w:rsidRPr="005B3CEF" w14:paraId="6415A31F" w14:textId="77777777" w:rsidTr="00096374">
        <w:trPr>
          <w:trHeight w:val="300"/>
        </w:trPr>
        <w:tc>
          <w:tcPr>
            <w:tcW w:w="2597" w:type="dxa"/>
            <w:vMerge w:val="restar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213E58" w14:textId="1949E5B5" w:rsidR="00BD5F98" w:rsidRPr="005B3CEF" w:rsidRDefault="007940B1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Motiva</w:t>
            </w:r>
            <w:r w:rsidR="0071600E">
              <w:rPr>
                <w:rFonts w:ascii="Arial Narrow" w:hAnsi="Arial Narrow"/>
              </w:rPr>
              <w:t>t</w:t>
            </w:r>
            <w:r>
              <w:rPr>
                <w:rFonts w:ascii="Arial Narrow" w:hAnsi="Arial Narrow"/>
              </w:rPr>
              <w:t>e students in “At Risk” to improve attendance</w:t>
            </w:r>
          </w:p>
        </w:tc>
        <w:tc>
          <w:tcPr>
            <w:tcW w:w="364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F2716C" w14:textId="77777777" w:rsidR="00BD5F98" w:rsidRDefault="00DC7662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Regular attendance meetings with SSL</w:t>
            </w:r>
          </w:p>
          <w:p w14:paraId="7EB613CA" w14:textId="77777777" w:rsidR="00DC7662" w:rsidRDefault="00DC7662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Tiger tickets to motivate students</w:t>
            </w:r>
          </w:p>
          <w:p w14:paraId="2C1B38F4" w14:textId="77777777" w:rsidR="00DC7662" w:rsidRDefault="00DC7662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Provide list of “At Rish/Chronic” students from previous year.</w:t>
            </w:r>
          </w:p>
          <w:p w14:paraId="54CFDCD5" w14:textId="77777777" w:rsidR="00DC7662" w:rsidRDefault="00DC7662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Staff engages daily with students and specifically encourages students with a history of absenteeism.</w:t>
            </w:r>
          </w:p>
          <w:p w14:paraId="6B618F95" w14:textId="237EE83C" w:rsidR="00DC7662" w:rsidRPr="005B3CEF" w:rsidRDefault="00DC7662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Each month the class with the top attendance will get recognition l</w:t>
            </w:r>
            <w:r w:rsidR="001B7D93">
              <w:rPr>
                <w:rFonts w:ascii="Arial Narrow" w:hAnsi="Arial Narrow"/>
              </w:rPr>
              <w:t>uncheon and traveling trophy.</w:t>
            </w:r>
          </w:p>
        </w:tc>
        <w:tc>
          <w:tcPr>
            <w:tcW w:w="469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DC2D35" w14:textId="77777777" w:rsidR="00BD5F98" w:rsidRDefault="001B7D93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Clear communication with students and families regarding attendance data</w:t>
            </w:r>
          </w:p>
          <w:p w14:paraId="10B5D5F9" w14:textId="77777777" w:rsidR="001B7D93" w:rsidRDefault="001B7D93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Intentional positive interactions with designated students</w:t>
            </w:r>
          </w:p>
          <w:p w14:paraId="5822AD12" w14:textId="77777777" w:rsidR="001B7D93" w:rsidRDefault="001B7D93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Provide staff with Attendance Dashboard data regularly</w:t>
            </w:r>
          </w:p>
          <w:p w14:paraId="18CE2A43" w14:textId="273E6F0B" w:rsidR="001B7D93" w:rsidRPr="005B3CEF" w:rsidRDefault="001B7D93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Post pictures of classrooms with highest attendance rate each month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380BCE" w14:textId="55E146C4" w:rsidR="00BD5F98" w:rsidRPr="005B3CEF" w:rsidRDefault="00BD5F98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 xml:space="preserve">School Wide 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29B1E7" w14:textId="0DB28675" w:rsidR="00BD5F98" w:rsidRDefault="00777751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Attendance Celebrations, Attendance Dashboard</w:t>
            </w:r>
          </w:p>
        </w:tc>
        <w:tc>
          <w:tcPr>
            <w:tcW w:w="377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153806" w14:textId="77777777" w:rsidR="00BD5F98" w:rsidRDefault="00777751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How to use Attendance Dashboard Data</w:t>
            </w:r>
          </w:p>
          <w:p w14:paraId="386A40F5" w14:textId="77777777" w:rsidR="00777751" w:rsidRDefault="00777751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Share strategies for creating positive communications with families</w:t>
            </w:r>
          </w:p>
          <w:p w14:paraId="2F9AE37B" w14:textId="39302254" w:rsidR="00777751" w:rsidRPr="005B3CEF" w:rsidRDefault="00777751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SSL presentation sharing overall process</w:t>
            </w:r>
          </w:p>
        </w:tc>
      </w:tr>
      <w:tr w:rsidR="00BD5F98" w:rsidRPr="005B3CEF" w14:paraId="5E9E3B8B" w14:textId="77777777" w:rsidTr="00096374">
        <w:trPr>
          <w:trHeight w:val="300"/>
        </w:trPr>
        <w:tc>
          <w:tcPr>
            <w:tcW w:w="2597" w:type="dxa"/>
            <w:vMerge/>
            <w:tcBorders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1FDA5E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</w:tc>
        <w:tc>
          <w:tcPr>
            <w:tcW w:w="3645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091686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</w:tc>
        <w:tc>
          <w:tcPr>
            <w:tcW w:w="4696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B1EC5F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C5BC40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Grade Level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F81E5D" w14:textId="77777777" w:rsidR="00BD5F98" w:rsidRDefault="00777751" w:rsidP="00096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Weekly/Monthly attendance meetings</w:t>
            </w:r>
          </w:p>
          <w:p w14:paraId="01D39E86" w14:textId="2C4BE9BA" w:rsidR="00777751" w:rsidRDefault="00F8442C" w:rsidP="00096374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Individual  (</w:t>
            </w:r>
            <w:proofErr w:type="gramEnd"/>
            <w:r>
              <w:rPr>
                <w:rFonts w:ascii="Arial Narrow" w:hAnsi="Arial Narrow"/>
              </w:rPr>
              <w:t>Chronic Student) tracking</w:t>
            </w:r>
          </w:p>
        </w:tc>
        <w:tc>
          <w:tcPr>
            <w:tcW w:w="3778" w:type="dxa"/>
            <w:vMerge/>
            <w:tcBorders>
              <w:left w:val="single" w:sz="8" w:space="0" w:color="000000" w:themeColor="text1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7521CB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</w:tc>
      </w:tr>
    </w:tbl>
    <w:p w14:paraId="244E36CB" w14:textId="77777777" w:rsidR="00BC36A5" w:rsidRDefault="00BC36A5">
      <w:pPr>
        <w:rPr>
          <w:rFonts w:ascii="Arial Narrow" w:hAnsi="Arial Narrow"/>
        </w:rPr>
      </w:pPr>
    </w:p>
    <w:p w14:paraId="6E06D2AE" w14:textId="77777777" w:rsidR="00BC36A5" w:rsidRDefault="00BC36A5">
      <w:pPr>
        <w:rPr>
          <w:rFonts w:ascii="Arial Narrow" w:hAnsi="Arial Narrow"/>
        </w:rPr>
      </w:pPr>
    </w:p>
    <w:p w14:paraId="5ED34545" w14:textId="77777777" w:rsidR="00BC36A5" w:rsidRPr="005B3CEF" w:rsidRDefault="00BC36A5">
      <w:pPr>
        <w:rPr>
          <w:rFonts w:ascii="Arial Narrow" w:hAnsi="Arial Narrow"/>
        </w:rPr>
      </w:pPr>
    </w:p>
    <w:sectPr w:rsidR="00BC36A5" w:rsidRPr="005B3CEF" w:rsidSect="005B3CEF">
      <w:headerReference w:type="default" r:id="rId23"/>
      <w:pgSz w:w="20160" w:h="12240" w:orient="landscape"/>
      <w:pgMar w:top="151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DD674" w14:textId="77777777" w:rsidR="005A35A4" w:rsidRDefault="005A35A4" w:rsidP="005B3CEF">
      <w:r>
        <w:separator/>
      </w:r>
    </w:p>
  </w:endnote>
  <w:endnote w:type="continuationSeparator" w:id="0">
    <w:p w14:paraId="14659618" w14:textId="77777777" w:rsidR="005A35A4" w:rsidRDefault="005A35A4" w:rsidP="005B3CEF">
      <w:r>
        <w:continuationSeparator/>
      </w:r>
    </w:p>
  </w:endnote>
  <w:endnote w:type="continuationNotice" w:id="1">
    <w:p w14:paraId="498F08EA" w14:textId="77777777" w:rsidR="005A35A4" w:rsidRDefault="005A35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F18D3" w14:textId="77777777" w:rsidR="005A35A4" w:rsidRDefault="005A35A4" w:rsidP="005B3CEF">
      <w:r>
        <w:separator/>
      </w:r>
    </w:p>
  </w:footnote>
  <w:footnote w:type="continuationSeparator" w:id="0">
    <w:p w14:paraId="46923509" w14:textId="77777777" w:rsidR="005A35A4" w:rsidRDefault="005A35A4" w:rsidP="005B3CEF">
      <w:r>
        <w:continuationSeparator/>
      </w:r>
    </w:p>
  </w:footnote>
  <w:footnote w:type="continuationNotice" w:id="1">
    <w:p w14:paraId="6D68027B" w14:textId="77777777" w:rsidR="005A35A4" w:rsidRDefault="005A35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6EB4" w14:textId="5B865FBD" w:rsidR="005B3CEF" w:rsidRPr="005B3CEF" w:rsidRDefault="00633D97" w:rsidP="005B3CEF">
    <w:pPr>
      <w:pStyle w:val="Header"/>
      <w:jc w:val="center"/>
      <w:rPr>
        <w:rFonts w:ascii="Arial Narrow" w:hAnsi="Arial Narrow" w:cs="Arial"/>
        <w:b/>
        <w:bCs/>
        <w:sz w:val="36"/>
        <w:szCs w:val="36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8240" behindDoc="0" locked="0" layoutInCell="1" allowOverlap="1" wp14:anchorId="63F3BD1D" wp14:editId="15155FA8">
          <wp:simplePos x="0" y="0"/>
          <wp:positionH relativeFrom="column">
            <wp:posOffset>8656320</wp:posOffset>
          </wp:positionH>
          <wp:positionV relativeFrom="paragraph">
            <wp:posOffset>-152400</wp:posOffset>
          </wp:positionV>
          <wp:extent cx="1111885" cy="426720"/>
          <wp:effectExtent l="0" t="0" r="5715" b="5080"/>
          <wp:wrapNone/>
          <wp:docPr id="875595716" name="Picture 1" descr="A picture containing screenshot, font, graphic design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595716" name="Picture 1" descr="A picture containing screenshot, font, graphic design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638D">
      <w:rPr>
        <w:rFonts w:ascii="Arial Narrow" w:hAnsi="Arial Narrow" w:cs="Arial"/>
        <w:b/>
        <w:bCs/>
        <w:sz w:val="36"/>
        <w:szCs w:val="36"/>
      </w:rPr>
      <w:t>Harrison Elementary 25-26</w:t>
    </w:r>
    <w:r w:rsidR="005B3CEF" w:rsidRPr="005B3CEF">
      <w:rPr>
        <w:rFonts w:ascii="Arial Narrow" w:hAnsi="Arial Narrow" w:cs="Arial"/>
        <w:b/>
        <w:bCs/>
        <w:sz w:val="36"/>
        <w:szCs w:val="36"/>
      </w:rPr>
      <w:t xml:space="preserve"> School Improvement Plan</w:t>
    </w:r>
    <w:r w:rsidRPr="00633D97">
      <w:rPr>
        <w:rFonts w:ascii="Arial Narrow" w:hAnsi="Arial Narrow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63681"/>
    <w:multiLevelType w:val="hybridMultilevel"/>
    <w:tmpl w:val="329297E6"/>
    <w:lvl w:ilvl="0" w:tplc="0408DEFE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33612"/>
    <w:multiLevelType w:val="hybridMultilevel"/>
    <w:tmpl w:val="AC8E6454"/>
    <w:lvl w:ilvl="0" w:tplc="FFFFFFFF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85A0B"/>
    <w:multiLevelType w:val="hybridMultilevel"/>
    <w:tmpl w:val="E12C06AA"/>
    <w:lvl w:ilvl="0" w:tplc="50C2B7D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476671">
    <w:abstractNumId w:val="2"/>
  </w:num>
  <w:num w:numId="2" w16cid:durableId="1576549533">
    <w:abstractNumId w:val="0"/>
  </w:num>
  <w:num w:numId="3" w16cid:durableId="265113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EF"/>
    <w:rsid w:val="0000250A"/>
    <w:rsid w:val="00017CFD"/>
    <w:rsid w:val="000662C5"/>
    <w:rsid w:val="000749D0"/>
    <w:rsid w:val="00075769"/>
    <w:rsid w:val="00082A69"/>
    <w:rsid w:val="000916CE"/>
    <w:rsid w:val="000944D0"/>
    <w:rsid w:val="00096374"/>
    <w:rsid w:val="000969E8"/>
    <w:rsid w:val="000A007B"/>
    <w:rsid w:val="000B2510"/>
    <w:rsid w:val="000B2E5F"/>
    <w:rsid w:val="000C2776"/>
    <w:rsid w:val="000E05C3"/>
    <w:rsid w:val="000E7663"/>
    <w:rsid w:val="00126179"/>
    <w:rsid w:val="00134A91"/>
    <w:rsid w:val="00135CC8"/>
    <w:rsid w:val="00137A18"/>
    <w:rsid w:val="00151EA7"/>
    <w:rsid w:val="001768EA"/>
    <w:rsid w:val="001A3E7B"/>
    <w:rsid w:val="001B3414"/>
    <w:rsid w:val="001B6E58"/>
    <w:rsid w:val="001B7D93"/>
    <w:rsid w:val="001D113C"/>
    <w:rsid w:val="001D39F8"/>
    <w:rsid w:val="001D61A6"/>
    <w:rsid w:val="0020486E"/>
    <w:rsid w:val="00207A33"/>
    <w:rsid w:val="00207B2B"/>
    <w:rsid w:val="00207E15"/>
    <w:rsid w:val="002167ED"/>
    <w:rsid w:val="002171C6"/>
    <w:rsid w:val="00225540"/>
    <w:rsid w:val="00232D54"/>
    <w:rsid w:val="002348BD"/>
    <w:rsid w:val="00250641"/>
    <w:rsid w:val="0026784D"/>
    <w:rsid w:val="0026798E"/>
    <w:rsid w:val="002700EB"/>
    <w:rsid w:val="002701D6"/>
    <w:rsid w:val="00274DAE"/>
    <w:rsid w:val="002750B5"/>
    <w:rsid w:val="0028485A"/>
    <w:rsid w:val="00285E7C"/>
    <w:rsid w:val="0028695B"/>
    <w:rsid w:val="00290A96"/>
    <w:rsid w:val="002947C2"/>
    <w:rsid w:val="002A3EEB"/>
    <w:rsid w:val="002A609C"/>
    <w:rsid w:val="002B0821"/>
    <w:rsid w:val="002B50F3"/>
    <w:rsid w:val="002D11F0"/>
    <w:rsid w:val="002E4814"/>
    <w:rsid w:val="0030628F"/>
    <w:rsid w:val="003068E0"/>
    <w:rsid w:val="00312E45"/>
    <w:rsid w:val="00323B88"/>
    <w:rsid w:val="0032751D"/>
    <w:rsid w:val="00337D80"/>
    <w:rsid w:val="00345B4E"/>
    <w:rsid w:val="003470F1"/>
    <w:rsid w:val="00350B6B"/>
    <w:rsid w:val="00352388"/>
    <w:rsid w:val="003528FF"/>
    <w:rsid w:val="00374576"/>
    <w:rsid w:val="00382C1A"/>
    <w:rsid w:val="00394B59"/>
    <w:rsid w:val="003A20A4"/>
    <w:rsid w:val="003A6DAE"/>
    <w:rsid w:val="003B005E"/>
    <w:rsid w:val="003B397A"/>
    <w:rsid w:val="003C1A9C"/>
    <w:rsid w:val="003C4F96"/>
    <w:rsid w:val="003C5505"/>
    <w:rsid w:val="003E520E"/>
    <w:rsid w:val="003F2995"/>
    <w:rsid w:val="003F460B"/>
    <w:rsid w:val="004108C3"/>
    <w:rsid w:val="0041580A"/>
    <w:rsid w:val="00415A2D"/>
    <w:rsid w:val="00424793"/>
    <w:rsid w:val="004512A2"/>
    <w:rsid w:val="004545A0"/>
    <w:rsid w:val="00472DF0"/>
    <w:rsid w:val="004746E6"/>
    <w:rsid w:val="004950D1"/>
    <w:rsid w:val="004A471E"/>
    <w:rsid w:val="004B1A2E"/>
    <w:rsid w:val="004B2F97"/>
    <w:rsid w:val="004B5198"/>
    <w:rsid w:val="004C0621"/>
    <w:rsid w:val="004C1653"/>
    <w:rsid w:val="004F5811"/>
    <w:rsid w:val="00507DDB"/>
    <w:rsid w:val="005134A6"/>
    <w:rsid w:val="00520953"/>
    <w:rsid w:val="005461F2"/>
    <w:rsid w:val="00547528"/>
    <w:rsid w:val="00550902"/>
    <w:rsid w:val="00562158"/>
    <w:rsid w:val="00563515"/>
    <w:rsid w:val="0056541F"/>
    <w:rsid w:val="00566BD8"/>
    <w:rsid w:val="00572A9F"/>
    <w:rsid w:val="00574D9D"/>
    <w:rsid w:val="005867FB"/>
    <w:rsid w:val="005920B6"/>
    <w:rsid w:val="005929A6"/>
    <w:rsid w:val="0059395D"/>
    <w:rsid w:val="005A1A4E"/>
    <w:rsid w:val="005A35A4"/>
    <w:rsid w:val="005B08F0"/>
    <w:rsid w:val="005B3CEF"/>
    <w:rsid w:val="005C139A"/>
    <w:rsid w:val="005C76C0"/>
    <w:rsid w:val="005D7BE7"/>
    <w:rsid w:val="00605B19"/>
    <w:rsid w:val="006100B0"/>
    <w:rsid w:val="00615C95"/>
    <w:rsid w:val="00633D97"/>
    <w:rsid w:val="00635E7C"/>
    <w:rsid w:val="00636229"/>
    <w:rsid w:val="006442D4"/>
    <w:rsid w:val="00652FE4"/>
    <w:rsid w:val="006676FC"/>
    <w:rsid w:val="006750E4"/>
    <w:rsid w:val="00676D60"/>
    <w:rsid w:val="0069196B"/>
    <w:rsid w:val="006A100F"/>
    <w:rsid w:val="006A3082"/>
    <w:rsid w:val="006D3831"/>
    <w:rsid w:val="006D4D47"/>
    <w:rsid w:val="006D52C8"/>
    <w:rsid w:val="006E0431"/>
    <w:rsid w:val="006E60B9"/>
    <w:rsid w:val="006E669B"/>
    <w:rsid w:val="006F29DB"/>
    <w:rsid w:val="006F6FCD"/>
    <w:rsid w:val="00706D33"/>
    <w:rsid w:val="00710867"/>
    <w:rsid w:val="0071600E"/>
    <w:rsid w:val="00717B3E"/>
    <w:rsid w:val="0073474B"/>
    <w:rsid w:val="007354F1"/>
    <w:rsid w:val="007357C9"/>
    <w:rsid w:val="0074389C"/>
    <w:rsid w:val="00746B54"/>
    <w:rsid w:val="00752950"/>
    <w:rsid w:val="00753248"/>
    <w:rsid w:val="00755BAA"/>
    <w:rsid w:val="00764B17"/>
    <w:rsid w:val="00767DCB"/>
    <w:rsid w:val="00777751"/>
    <w:rsid w:val="0078450B"/>
    <w:rsid w:val="00787454"/>
    <w:rsid w:val="007940B1"/>
    <w:rsid w:val="0079555E"/>
    <w:rsid w:val="00797575"/>
    <w:rsid w:val="00797773"/>
    <w:rsid w:val="007A5FE2"/>
    <w:rsid w:val="007B1301"/>
    <w:rsid w:val="007B185E"/>
    <w:rsid w:val="007C5709"/>
    <w:rsid w:val="007D14DC"/>
    <w:rsid w:val="007E198D"/>
    <w:rsid w:val="007E19D1"/>
    <w:rsid w:val="007E41A2"/>
    <w:rsid w:val="007F3E35"/>
    <w:rsid w:val="00800EE4"/>
    <w:rsid w:val="00801357"/>
    <w:rsid w:val="00803516"/>
    <w:rsid w:val="0080453B"/>
    <w:rsid w:val="0081151C"/>
    <w:rsid w:val="00830DEC"/>
    <w:rsid w:val="0085291B"/>
    <w:rsid w:val="0085312A"/>
    <w:rsid w:val="00861AAA"/>
    <w:rsid w:val="00877C78"/>
    <w:rsid w:val="00877FD4"/>
    <w:rsid w:val="00880B3A"/>
    <w:rsid w:val="008D04E5"/>
    <w:rsid w:val="008D4027"/>
    <w:rsid w:val="008D5295"/>
    <w:rsid w:val="008D7D1D"/>
    <w:rsid w:val="008E08F3"/>
    <w:rsid w:val="008E46ED"/>
    <w:rsid w:val="00900D02"/>
    <w:rsid w:val="0090365A"/>
    <w:rsid w:val="00913723"/>
    <w:rsid w:val="0091565D"/>
    <w:rsid w:val="00923F5E"/>
    <w:rsid w:val="00932B30"/>
    <w:rsid w:val="009343A3"/>
    <w:rsid w:val="00941BE4"/>
    <w:rsid w:val="00942A77"/>
    <w:rsid w:val="00946E43"/>
    <w:rsid w:val="00954316"/>
    <w:rsid w:val="009655EB"/>
    <w:rsid w:val="009713AF"/>
    <w:rsid w:val="009809EA"/>
    <w:rsid w:val="009830E4"/>
    <w:rsid w:val="00984801"/>
    <w:rsid w:val="009A260D"/>
    <w:rsid w:val="009B05DD"/>
    <w:rsid w:val="009B2B1C"/>
    <w:rsid w:val="009D01C5"/>
    <w:rsid w:val="009D0283"/>
    <w:rsid w:val="009E0C1E"/>
    <w:rsid w:val="009E5D4F"/>
    <w:rsid w:val="009F1988"/>
    <w:rsid w:val="009F1E77"/>
    <w:rsid w:val="009F37EF"/>
    <w:rsid w:val="00A16FD3"/>
    <w:rsid w:val="00A17E46"/>
    <w:rsid w:val="00A42EF4"/>
    <w:rsid w:val="00A55E38"/>
    <w:rsid w:val="00A64B96"/>
    <w:rsid w:val="00A672A9"/>
    <w:rsid w:val="00A67579"/>
    <w:rsid w:val="00A734BA"/>
    <w:rsid w:val="00A74705"/>
    <w:rsid w:val="00A828E9"/>
    <w:rsid w:val="00A84071"/>
    <w:rsid w:val="00A90B6A"/>
    <w:rsid w:val="00A94502"/>
    <w:rsid w:val="00A94957"/>
    <w:rsid w:val="00AA5485"/>
    <w:rsid w:val="00AC0273"/>
    <w:rsid w:val="00AF28D7"/>
    <w:rsid w:val="00AF6F0A"/>
    <w:rsid w:val="00B16AAB"/>
    <w:rsid w:val="00B17AA9"/>
    <w:rsid w:val="00B239CE"/>
    <w:rsid w:val="00B31CB6"/>
    <w:rsid w:val="00B35655"/>
    <w:rsid w:val="00B367DF"/>
    <w:rsid w:val="00B52D44"/>
    <w:rsid w:val="00B60434"/>
    <w:rsid w:val="00B62E92"/>
    <w:rsid w:val="00B7385F"/>
    <w:rsid w:val="00B75DBD"/>
    <w:rsid w:val="00BA5967"/>
    <w:rsid w:val="00BB365D"/>
    <w:rsid w:val="00BC36A5"/>
    <w:rsid w:val="00BC3FBC"/>
    <w:rsid w:val="00BD1F12"/>
    <w:rsid w:val="00BD2F6F"/>
    <w:rsid w:val="00BD5F98"/>
    <w:rsid w:val="00BE351B"/>
    <w:rsid w:val="00BE3EF8"/>
    <w:rsid w:val="00C02554"/>
    <w:rsid w:val="00C058CE"/>
    <w:rsid w:val="00C14B32"/>
    <w:rsid w:val="00C22742"/>
    <w:rsid w:val="00C32198"/>
    <w:rsid w:val="00C41967"/>
    <w:rsid w:val="00C44071"/>
    <w:rsid w:val="00C64009"/>
    <w:rsid w:val="00C65662"/>
    <w:rsid w:val="00C768A9"/>
    <w:rsid w:val="00C95ABC"/>
    <w:rsid w:val="00CA4C0A"/>
    <w:rsid w:val="00CB4BF5"/>
    <w:rsid w:val="00CC14A6"/>
    <w:rsid w:val="00CD3080"/>
    <w:rsid w:val="00CE14AD"/>
    <w:rsid w:val="00CE4A71"/>
    <w:rsid w:val="00CE7E17"/>
    <w:rsid w:val="00CF29A0"/>
    <w:rsid w:val="00D0069D"/>
    <w:rsid w:val="00D20190"/>
    <w:rsid w:val="00D3677D"/>
    <w:rsid w:val="00D40CC1"/>
    <w:rsid w:val="00D453A5"/>
    <w:rsid w:val="00D57504"/>
    <w:rsid w:val="00D71810"/>
    <w:rsid w:val="00D735B4"/>
    <w:rsid w:val="00D74E8A"/>
    <w:rsid w:val="00D7611B"/>
    <w:rsid w:val="00D77625"/>
    <w:rsid w:val="00D80D01"/>
    <w:rsid w:val="00D8206E"/>
    <w:rsid w:val="00D83B86"/>
    <w:rsid w:val="00D85404"/>
    <w:rsid w:val="00D85775"/>
    <w:rsid w:val="00D87717"/>
    <w:rsid w:val="00DB66B8"/>
    <w:rsid w:val="00DC7662"/>
    <w:rsid w:val="00DE7229"/>
    <w:rsid w:val="00E0588B"/>
    <w:rsid w:val="00E108AF"/>
    <w:rsid w:val="00E305EF"/>
    <w:rsid w:val="00E31039"/>
    <w:rsid w:val="00E374C4"/>
    <w:rsid w:val="00E5459F"/>
    <w:rsid w:val="00E7317C"/>
    <w:rsid w:val="00E81151"/>
    <w:rsid w:val="00E84F16"/>
    <w:rsid w:val="00E93250"/>
    <w:rsid w:val="00E93B44"/>
    <w:rsid w:val="00E941A0"/>
    <w:rsid w:val="00EA05D7"/>
    <w:rsid w:val="00EB4DCD"/>
    <w:rsid w:val="00EB55CB"/>
    <w:rsid w:val="00EB638D"/>
    <w:rsid w:val="00EC7013"/>
    <w:rsid w:val="00ED11CC"/>
    <w:rsid w:val="00ED2B7F"/>
    <w:rsid w:val="00ED7BDE"/>
    <w:rsid w:val="00EE133D"/>
    <w:rsid w:val="00EE53E6"/>
    <w:rsid w:val="00EF39F4"/>
    <w:rsid w:val="00EF5787"/>
    <w:rsid w:val="00EF7CAF"/>
    <w:rsid w:val="00F20231"/>
    <w:rsid w:val="00F25797"/>
    <w:rsid w:val="00F569F5"/>
    <w:rsid w:val="00F645A3"/>
    <w:rsid w:val="00F712BB"/>
    <w:rsid w:val="00F84384"/>
    <w:rsid w:val="00F8442C"/>
    <w:rsid w:val="00F91D3D"/>
    <w:rsid w:val="00FA2100"/>
    <w:rsid w:val="00FB482C"/>
    <w:rsid w:val="00FC5707"/>
    <w:rsid w:val="00FD48ED"/>
    <w:rsid w:val="00FE2E24"/>
    <w:rsid w:val="00FF0686"/>
    <w:rsid w:val="00FF2A4F"/>
    <w:rsid w:val="00FF6557"/>
    <w:rsid w:val="072A590F"/>
    <w:rsid w:val="0BFEC769"/>
    <w:rsid w:val="0E4C129E"/>
    <w:rsid w:val="0E8CD84A"/>
    <w:rsid w:val="1205CDC5"/>
    <w:rsid w:val="1ECCF388"/>
    <w:rsid w:val="1FD36FA8"/>
    <w:rsid w:val="235B8312"/>
    <w:rsid w:val="28BC515C"/>
    <w:rsid w:val="33F5C9DD"/>
    <w:rsid w:val="3421CA11"/>
    <w:rsid w:val="397645B9"/>
    <w:rsid w:val="3D310839"/>
    <w:rsid w:val="3FB3C131"/>
    <w:rsid w:val="4A151C2C"/>
    <w:rsid w:val="5384AB7A"/>
    <w:rsid w:val="55F9E81D"/>
    <w:rsid w:val="5C5CCB11"/>
    <w:rsid w:val="5FD09A84"/>
    <w:rsid w:val="6410FA93"/>
    <w:rsid w:val="6FB1F7AA"/>
    <w:rsid w:val="73D4B909"/>
    <w:rsid w:val="7B49F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D8470"/>
  <w15:chartTrackingRefBased/>
  <w15:docId w15:val="{A4821CC0-5253-D44D-92F9-A819222A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CE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B3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CE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700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0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00EB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91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mahaps.sharepoint.com/:f:/s/OPS-SI/EmVDg8gVnI9NqO6wsSvpbRwBMylQCT_sNDZQ2pIToCdrKw?e=WDRUkY" TargetMode="External"/><Relationship Id="rId18" Type="http://schemas.openxmlformats.org/officeDocument/2006/relationships/hyperlink" Target="https://omahaps.sharepoint.com/:f:/s/OPS-SI/EmVDg8gVnI9NqO6wsSvpbRwBMylQCT_sNDZQ2pIToCdrKw?e=WDRUk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ps.org/Page/658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omahaps.sharepoint.com/:f:/s/OPS-SI/Ene9LLaq341OlBT9oj5tDEUByivpJ4zpThG1xvgV63z5jw?e=PgaK0G" TargetMode="External"/><Relationship Id="rId17" Type="http://schemas.openxmlformats.org/officeDocument/2006/relationships/hyperlink" Target="https://omahaps.sharepoint.com/:f:/s/OPS-SI/Ene9LLaq341OlBT9oj5tDEUByivpJ4zpThG1xvgV63z5jw?e=PgaK0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s.org/Page/6584" TargetMode="External"/><Relationship Id="rId20" Type="http://schemas.openxmlformats.org/officeDocument/2006/relationships/hyperlink" Target="https://omahaps.sharepoint.com/:w:/s/OPS-SI/EYJZyBOXyexPgog-Vs9J9f8BFQmo42q7x2N8DS30eB5odA?e=xX5GZ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s.org/Page/6584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mahaps.sharepoint.com/:w:/s/OPS-SI/EWkcxyiZsclFvOSTYxn4PFcBJGjlF9GAcY-XCpBGWpqqNA?e=qkoF8G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omahaps.sharepoint.com/:w:/s/OPS-SI/EYiNopNnZDFLmUMXoxCYl50BMQvjtIX5X_EyooainI7OvA?e=j12rCx" TargetMode="External"/><Relationship Id="rId19" Type="http://schemas.openxmlformats.org/officeDocument/2006/relationships/hyperlink" Target="https://padlet.com/emossxa992/data-analysis-protocol-wde8qephq23nfjm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mahaps.sharepoint.com/:w:/s/OPS-SI/ERx7ceRdQMxIk28uGclKzMEBiHxXPXLr32o7gLHu8P951Q?e=75ZeyL" TargetMode="External"/><Relationship Id="rId22" Type="http://schemas.openxmlformats.org/officeDocument/2006/relationships/hyperlink" Target="https://omahaps.sharepoint.com/:f:/s/OPS-SI/Ene9LLaq341OlBT9oj5tDEUByivpJ4zpThG1xvgV63z5jw?e=PgaK0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886CA44C300940A725046F200F0D62" ma:contentTypeVersion="9" ma:contentTypeDescription="Create a new document." ma:contentTypeScope="" ma:versionID="3538198fac7b80900b1df7d9685827d1">
  <xsd:schema xmlns:xsd="http://www.w3.org/2001/XMLSchema" xmlns:xs="http://www.w3.org/2001/XMLSchema" xmlns:p="http://schemas.microsoft.com/office/2006/metadata/properties" xmlns:ns2="42e5b181-a01d-4868-941b-f5897458c982" targetNamespace="http://schemas.microsoft.com/office/2006/metadata/properties" ma:root="true" ma:fieldsID="f667e8aeb3cd3810a76eeab47172aa82" ns2:_="">
    <xsd:import namespace="42e5b181-a01d-4868-941b-f5897458c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5b181-a01d-4868-941b-f5897458c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e1d12b-53b5-4bb6-8a2c-48a6dcd20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5b181-a01d-4868-941b-f5897458c9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4B09CC-785E-4B86-B0DC-60F057D71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425DE-B364-44FC-B0CA-9B66B1874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5b181-a01d-4868-941b-f5897458c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9D608-F47C-402E-8921-DCDC7F8F86B9}">
  <ds:schemaRefs>
    <ds:schemaRef ds:uri="http://schemas.microsoft.com/office/2006/metadata/properties"/>
    <ds:schemaRef ds:uri="http://schemas.microsoft.com/office/infopath/2007/PartnerControls"/>
    <ds:schemaRef ds:uri="42e5b181-a01d-4868-941b-f5897458c9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5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Links>
    <vt:vector size="84" baseType="variant">
      <vt:variant>
        <vt:i4>6422641</vt:i4>
      </vt:variant>
      <vt:variant>
        <vt:i4>39</vt:i4>
      </vt:variant>
      <vt:variant>
        <vt:i4>0</vt:i4>
      </vt:variant>
      <vt:variant>
        <vt:i4>5</vt:i4>
      </vt:variant>
      <vt:variant>
        <vt:lpwstr>https://omahaps.sharepoint.com/:f:/s/OPS-SI/Ene9LLaq341OlBT9oj5tDEUByivpJ4zpThG1xvgV63z5jw?e=PgaK0G</vt:lpwstr>
      </vt:variant>
      <vt:variant>
        <vt:lpwstr/>
      </vt:variant>
      <vt:variant>
        <vt:i4>4259929</vt:i4>
      </vt:variant>
      <vt:variant>
        <vt:i4>36</vt:i4>
      </vt:variant>
      <vt:variant>
        <vt:i4>0</vt:i4>
      </vt:variant>
      <vt:variant>
        <vt:i4>5</vt:i4>
      </vt:variant>
      <vt:variant>
        <vt:lpwstr>https://www.ops.org/Page/6584</vt:lpwstr>
      </vt:variant>
      <vt:variant>
        <vt:lpwstr/>
      </vt:variant>
      <vt:variant>
        <vt:i4>4128887</vt:i4>
      </vt:variant>
      <vt:variant>
        <vt:i4>33</vt:i4>
      </vt:variant>
      <vt:variant>
        <vt:i4>0</vt:i4>
      </vt:variant>
      <vt:variant>
        <vt:i4>5</vt:i4>
      </vt:variant>
      <vt:variant>
        <vt:lpwstr>https://omahaps.sharepoint.com/:w:/s/OPS-SI/EYJZyBOXyexPgog-Vs9J9f8BFQmo42q7x2N8DS30eB5odA?e=xX5GZd</vt:lpwstr>
      </vt:variant>
      <vt:variant>
        <vt:lpwstr/>
      </vt:variant>
      <vt:variant>
        <vt:i4>7995498</vt:i4>
      </vt:variant>
      <vt:variant>
        <vt:i4>30</vt:i4>
      </vt:variant>
      <vt:variant>
        <vt:i4>0</vt:i4>
      </vt:variant>
      <vt:variant>
        <vt:i4>5</vt:i4>
      </vt:variant>
      <vt:variant>
        <vt:lpwstr>https://omahaps.sharepoint.com/:w:/s/OPS-SI/EXpu7RKtOmVDr-nKJNzP2vUBD5IjENCCf80bRAom4Kp8Iw?e=XKCrJE</vt:lpwstr>
      </vt:variant>
      <vt:variant>
        <vt:lpwstr/>
      </vt:variant>
      <vt:variant>
        <vt:i4>3670020</vt:i4>
      </vt:variant>
      <vt:variant>
        <vt:i4>27</vt:i4>
      </vt:variant>
      <vt:variant>
        <vt:i4>0</vt:i4>
      </vt:variant>
      <vt:variant>
        <vt:i4>5</vt:i4>
      </vt:variant>
      <vt:variant>
        <vt:lpwstr>https://omahaps.sharepoint.com/:f:/s/OPS-SI/EmVDg8gVnI9NqO6wsSvpbRwBMylQCT_sNDZQ2pIToCdrKw?e=WDRUkY</vt:lpwstr>
      </vt:variant>
      <vt:variant>
        <vt:lpwstr/>
      </vt:variant>
      <vt:variant>
        <vt:i4>6422641</vt:i4>
      </vt:variant>
      <vt:variant>
        <vt:i4>24</vt:i4>
      </vt:variant>
      <vt:variant>
        <vt:i4>0</vt:i4>
      </vt:variant>
      <vt:variant>
        <vt:i4>5</vt:i4>
      </vt:variant>
      <vt:variant>
        <vt:lpwstr>https://omahaps.sharepoint.com/:f:/s/OPS-SI/Ene9LLaq341OlBT9oj5tDEUByivpJ4zpThG1xvgV63z5jw?e=PgaK0G</vt:lpwstr>
      </vt:variant>
      <vt:variant>
        <vt:lpwstr/>
      </vt:variant>
      <vt:variant>
        <vt:i4>4259929</vt:i4>
      </vt:variant>
      <vt:variant>
        <vt:i4>21</vt:i4>
      </vt:variant>
      <vt:variant>
        <vt:i4>0</vt:i4>
      </vt:variant>
      <vt:variant>
        <vt:i4>5</vt:i4>
      </vt:variant>
      <vt:variant>
        <vt:lpwstr>https://www.ops.org/Page/6584</vt:lpwstr>
      </vt:variant>
      <vt:variant>
        <vt:lpwstr/>
      </vt:variant>
      <vt:variant>
        <vt:i4>2555951</vt:i4>
      </vt:variant>
      <vt:variant>
        <vt:i4>18</vt:i4>
      </vt:variant>
      <vt:variant>
        <vt:i4>0</vt:i4>
      </vt:variant>
      <vt:variant>
        <vt:i4>5</vt:i4>
      </vt:variant>
      <vt:variant>
        <vt:lpwstr>https://omahaps.sharepoint.com/:w:/s/OPS-SI/EWkcxyiZsclFvOSTYxn4PFcBJGjlF9GAcY-XCpBGWpqqNA?e=qkoF8G</vt:lpwstr>
      </vt:variant>
      <vt:variant>
        <vt:lpwstr/>
      </vt:variant>
      <vt:variant>
        <vt:i4>6488185</vt:i4>
      </vt:variant>
      <vt:variant>
        <vt:i4>15</vt:i4>
      </vt:variant>
      <vt:variant>
        <vt:i4>0</vt:i4>
      </vt:variant>
      <vt:variant>
        <vt:i4>5</vt:i4>
      </vt:variant>
      <vt:variant>
        <vt:lpwstr>https://omahaps.sharepoint.com/:w:/s/OPS-SI/ERx7ceRdQMxIk28uGclKzMEBiHxXPXLr32o7gLHu8P951Q?e=75ZeyL</vt:lpwstr>
      </vt:variant>
      <vt:variant>
        <vt:lpwstr/>
      </vt:variant>
      <vt:variant>
        <vt:i4>3670020</vt:i4>
      </vt:variant>
      <vt:variant>
        <vt:i4>12</vt:i4>
      </vt:variant>
      <vt:variant>
        <vt:i4>0</vt:i4>
      </vt:variant>
      <vt:variant>
        <vt:i4>5</vt:i4>
      </vt:variant>
      <vt:variant>
        <vt:lpwstr>https://omahaps.sharepoint.com/:f:/s/OPS-SI/EmVDg8gVnI9NqO6wsSvpbRwBMylQCT_sNDZQ2pIToCdrKw?e=WDRUkY</vt:lpwstr>
      </vt:variant>
      <vt:variant>
        <vt:lpwstr/>
      </vt:variant>
      <vt:variant>
        <vt:i4>6422641</vt:i4>
      </vt:variant>
      <vt:variant>
        <vt:i4>9</vt:i4>
      </vt:variant>
      <vt:variant>
        <vt:i4>0</vt:i4>
      </vt:variant>
      <vt:variant>
        <vt:i4>5</vt:i4>
      </vt:variant>
      <vt:variant>
        <vt:lpwstr>https://omahaps.sharepoint.com/:f:/s/OPS-SI/Ene9LLaq341OlBT9oj5tDEUByivpJ4zpThG1xvgV63z5jw?e=PgaK0G</vt:lpwstr>
      </vt:variant>
      <vt:variant>
        <vt:lpwstr/>
      </vt:variant>
      <vt:variant>
        <vt:i4>4259929</vt:i4>
      </vt:variant>
      <vt:variant>
        <vt:i4>6</vt:i4>
      </vt:variant>
      <vt:variant>
        <vt:i4>0</vt:i4>
      </vt:variant>
      <vt:variant>
        <vt:i4>5</vt:i4>
      </vt:variant>
      <vt:variant>
        <vt:lpwstr>https://www.ops.org/Page/6584</vt:lpwstr>
      </vt:variant>
      <vt:variant>
        <vt:lpwstr/>
      </vt:variant>
      <vt:variant>
        <vt:i4>262188</vt:i4>
      </vt:variant>
      <vt:variant>
        <vt:i4>3</vt:i4>
      </vt:variant>
      <vt:variant>
        <vt:i4>0</vt:i4>
      </vt:variant>
      <vt:variant>
        <vt:i4>5</vt:i4>
      </vt:variant>
      <vt:variant>
        <vt:lpwstr>https://omahaps.sharepoint.com/:w:/s/OPS-SI/EYiNopNnZDFLmUMXoxCYl50BMQvjtIX5X_EyooainI7OvA?e=j12rCx</vt:lpwstr>
      </vt:variant>
      <vt:variant>
        <vt:lpwstr/>
      </vt:variant>
      <vt:variant>
        <vt:i4>6488185</vt:i4>
      </vt:variant>
      <vt:variant>
        <vt:i4>0</vt:i4>
      </vt:variant>
      <vt:variant>
        <vt:i4>0</vt:i4>
      </vt:variant>
      <vt:variant>
        <vt:i4>5</vt:i4>
      </vt:variant>
      <vt:variant>
        <vt:lpwstr>https://omahaps.sharepoint.com/:w:/s/OPS-SI/ERx7ceRdQMxIk28uGclKzMEBiHxXPXLr32o7gLHu8P951Q?e=75ZeyL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Leclair</dc:creator>
  <cp:keywords/>
  <dc:description/>
  <cp:lastModifiedBy>Anthony Moss</cp:lastModifiedBy>
  <cp:revision>78</cp:revision>
  <cp:lastPrinted>2023-05-22T20:14:00Z</cp:lastPrinted>
  <dcterms:created xsi:type="dcterms:W3CDTF">2025-04-30T17:02:00Z</dcterms:created>
  <dcterms:modified xsi:type="dcterms:W3CDTF">2025-07-16T17:38:00Z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0x01010035886CA44C300940A725046F200F0D62</vt:lpwstr>
  </property>
  <property fmtid="{D5CDD505-2E9C-101B-9397-08002B2CF9AE}" pid="3" name="MediaServiceImageTags">
    <vt:lpwstr/>
  </property>
</Properties>
</file>